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ot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3.png" ContentType="image/png"/>
  <Override PartName="/word/media/image4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drawing>
          <wp:anchor behindDoc="0" distT="0" distB="6350" distL="114300" distR="114300" simplePos="0" locked="0" layoutInCell="1" allowOverlap="1" relativeHeight="5">
            <wp:simplePos x="0" y="0"/>
            <wp:positionH relativeFrom="column">
              <wp:posOffset>3352800</wp:posOffset>
            </wp:positionH>
            <wp:positionV relativeFrom="paragraph">
              <wp:posOffset>209550</wp:posOffset>
            </wp:positionV>
            <wp:extent cx="3359150" cy="2870200"/>
            <wp:effectExtent l="0" t="0" r="0" b="0"/>
            <wp:wrapTight wrapText="bothSides">
              <wp:wrapPolygon edited="0">
                <wp:start x="-42" y="0"/>
                <wp:lineTo x="-42" y="21461"/>
                <wp:lineTo x="21435" y="21461"/>
                <wp:lineTo x="21435" y="0"/>
                <wp:lineTo x="-42" y="0"/>
              </wp:wrapPolygon>
            </wp:wrapTight>
            <wp:docPr id="1" name="Pictur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</w:t>
      </w:r>
      <w:r>
        <w:rPr>
          <w:rFonts w:eastAsia="Times New Roman" w:cs="Arial" w:ascii="Arial" w:hAnsi="Arial"/>
          <w:sz w:val="64"/>
          <w:szCs w:val="64"/>
        </w:rPr>
        <w:t xml:space="preserve">Skillful Thoughts </w:t>
      </w:r>
      <w:r>
        <w:rPr>
          <w:rFonts w:eastAsia="Times New Roman" w:cs="Arial" w:ascii="Arial" w:hAnsi="Arial"/>
          <w:sz w:val="40"/>
          <w:szCs w:val="28"/>
        </w:rPr>
        <w:t xml:space="preserve">    </w:t>
      </w:r>
    </w:p>
    <w:p>
      <w:pPr>
        <w:pStyle w:val="Normal"/>
        <w:ind w:left="720" w:firstLine="720"/>
        <w:rPr/>
      </w:pPr>
      <w:r>
        <w:rPr>
          <w:rFonts w:eastAsia="Times New Roman" w:cs="Arial" w:ascii="Arial" w:hAnsi="Arial"/>
          <w:sz w:val="16"/>
          <w:szCs w:val="16"/>
        </w:rPr>
        <w:t xml:space="preserve">     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2424430" cy="899795"/>
            <wp:effectExtent l="0" t="0" r="0" b="0"/>
            <wp:docPr id="2" name="Pictur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Arial" w:hAnsi="Arial" w:eastAsia="Times New Roman" w:cs="Arial"/>
          <w:szCs w:val="38"/>
        </w:rPr>
      </w:pPr>
      <w:r>
        <w:rPr>
          <w:rFonts w:eastAsia="Times New Roman" w:cs="Arial" w:ascii="Arial" w:hAnsi="Arial"/>
          <w:szCs w:val="38"/>
        </w:rPr>
      </w:r>
    </w:p>
    <w:p>
      <w:pPr>
        <w:pStyle w:val="Normal"/>
        <w:jc w:val="center"/>
        <w:rPr/>
      </w:pPr>
      <w:r>
        <w:rPr>
          <w:rFonts w:eastAsia="Times New Roman" w:cs="Arial" w:ascii="Arial" w:hAnsi="Arial"/>
          <w:sz w:val="38"/>
          <w:szCs w:val="38"/>
        </w:rPr>
        <w:t xml:space="preserve">Self-talk </w:t>
      </w:r>
      <w:r>
        <w:rPr>
          <w:rFonts w:eastAsia="Times New Roman" w:cs="Arial" w:ascii="Arial" w:hAnsi="Arial"/>
          <w:bCs/>
          <w:color w:val="000000"/>
          <w:sz w:val="38"/>
          <w:szCs w:val="38"/>
        </w:rPr>
        <w:t>with more thought</w:t>
      </w:r>
    </w:p>
    <w:p>
      <w:pPr>
        <w:pStyle w:val="Normal"/>
        <w:shd w:val="clear" w:color="auto" w:fill="FFFFFF"/>
        <w:spacing w:lineRule="atLeast" w:line="378"/>
        <w:rPr/>
      </w:pPr>
      <w:r>
        <w:rPr>
          <w:rFonts w:cs="Arial" w:ascii="Arial" w:hAnsi="Arial"/>
          <w:i/>
          <w:sz w:val="28"/>
        </w:rPr>
        <w:t xml:space="preserve">Wisdom is your ability to imagine 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47"/>
        <w:jc w:val="both"/>
        <w:outlineLvl w:val="1"/>
        <w:rPr>
          <w:sz w:val="26"/>
          <w:szCs w:val="26"/>
        </w:rPr>
      </w:pPr>
      <w:r>
        <w:rPr>
          <w:rFonts w:cs="Arial" w:ascii="Arial" w:hAnsi="Arial"/>
          <w:sz w:val="26"/>
          <w:szCs w:val="26"/>
        </w:rPr>
        <w:t xml:space="preserve">alternatives and judge their likely 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47"/>
        <w:jc w:val="both"/>
        <w:outlineLvl w:val="1"/>
        <w:rPr>
          <w:sz w:val="26"/>
          <w:szCs w:val="26"/>
        </w:rPr>
      </w:pPr>
      <w:r>
        <w:rPr>
          <w:rFonts w:cs="Arial" w:ascii="Arial" w:hAnsi="Arial"/>
          <w:sz w:val="26"/>
          <w:szCs w:val="26"/>
        </w:rPr>
        <w:t xml:space="preserve">outcomes. </w:t>
      </w:r>
      <w:r>
        <w:rPr>
          <w:rFonts w:eastAsia="Times New Roman" w:cs="Arial" w:ascii="Arial" w:hAnsi="Arial"/>
          <w:color w:val="000000"/>
          <w:sz w:val="26"/>
          <w:szCs w:val="26"/>
          <w:u w:val="single"/>
        </w:rPr>
        <w:t xml:space="preserve">Just choose to be wise 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47"/>
        <w:jc w:val="both"/>
        <w:outlineLvl w:val="1"/>
        <w:rPr>
          <w:sz w:val="26"/>
          <w:szCs w:val="26"/>
        </w:rPr>
      </w:pPr>
      <w:r>
        <w:rPr>
          <w:rFonts w:eastAsia="Times New Roman" w:cs="Arial" w:ascii="Arial" w:hAnsi="Arial"/>
          <w:color w:val="000000"/>
          <w:sz w:val="26"/>
          <w:szCs w:val="26"/>
          <w:u w:val="single"/>
        </w:rPr>
        <w:t>and you’ll make better decisions</w:t>
      </w:r>
      <w:r>
        <w:rPr>
          <w:rFonts w:eastAsia="Times New Roman" w:cs="Arial" w:ascii="Arial" w:hAnsi="Arial"/>
          <w:color w:val="000000"/>
          <w:sz w:val="26"/>
          <w:szCs w:val="26"/>
        </w:rPr>
        <w:t xml:space="preserve">; 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47"/>
        <w:jc w:val="both"/>
        <w:outlineLvl w:val="1"/>
        <w:rPr>
          <w:sz w:val="26"/>
          <w:szCs w:val="26"/>
        </w:rPr>
      </w:pPr>
      <w:r>
        <w:rPr>
          <w:rFonts w:eastAsia="Times New Roman" w:cs="Arial" w:ascii="Arial" w:hAnsi="Arial"/>
          <w:color w:val="000000"/>
          <w:sz w:val="26"/>
          <w:szCs w:val="26"/>
        </w:rPr>
        <w:t>keep at it and you’ll become wise.</w:t>
      </w:r>
      <w:bookmarkStart w:id="0" w:name="_GoBack1"/>
      <w:bookmarkEnd w:id="0"/>
      <w:r>
        <w:rPr>
          <w:rFonts w:eastAsia="Times New Roman" w:cs="Arial" w:ascii="Arial" w:hAnsi="Arial"/>
          <w:color w:val="000000"/>
          <w:sz w:val="26"/>
          <w:szCs w:val="26"/>
        </w:rPr>
        <w:t xml:space="preserve"> </w:t>
      </w:r>
    </w:p>
    <w:p>
      <w:pPr>
        <w:pStyle w:val="Normal"/>
        <w:shd w:val="clear" w:color="auto" w:fill="FFFFFF"/>
        <w:spacing w:lineRule="atLeast" w:line="252"/>
        <w:ind w:left="360" w:hanging="0"/>
        <w:rPr>
          <w:rFonts w:ascii="Arial" w:hAnsi="Arial" w:eastAsia="Times New Roman" w:cs="Arial"/>
          <w:color w:val="000000"/>
          <w:sz w:val="26"/>
          <w:szCs w:val="26"/>
        </w:rPr>
      </w:pPr>
      <w:r>
        <w:rPr>
          <w:rFonts w:eastAsia="Times New Roman" w:cs="Arial" w:ascii="Arial" w:hAnsi="Arial"/>
          <w:color w:val="000000"/>
          <w:sz w:val="26"/>
          <w:szCs w:val="26"/>
        </w:rPr>
      </w:r>
    </w:p>
    <w:p>
      <w:pPr>
        <w:pStyle w:val="Normal"/>
        <w:shd w:val="clear" w:color="auto" w:fill="FFFFFF"/>
        <w:spacing w:lineRule="atLeast" w:line="252"/>
        <w:rPr>
          <w:sz w:val="26"/>
          <w:szCs w:val="26"/>
        </w:rPr>
      </w:pPr>
      <w:r>
        <w:rPr>
          <w:rFonts w:eastAsia="Times New Roman" w:cs="Arial" w:ascii="Arial" w:hAnsi="Arial"/>
          <w:color w:val="000000"/>
          <w:sz w:val="26"/>
          <w:szCs w:val="26"/>
        </w:rPr>
        <w:t>Weather your thoughts are right or wrong, helpful or hurtful</w:t>
      </w:r>
      <w:r>
        <w:rPr>
          <w:rFonts w:eastAsia="Times New Roman" w:cs="Arial" w:ascii="Arial" w:hAnsi="Arial"/>
          <w:color w:val="000000"/>
          <w:sz w:val="26"/>
          <w:szCs w:val="26"/>
        </w:rPr>
        <w:t>,</w:t>
      </w:r>
      <w:r>
        <w:rPr>
          <w:rFonts w:eastAsia="Times New Roman" w:cs="Arial" w:ascii="Arial" w:hAnsi="Arial"/>
          <w:color w:val="FF0000"/>
          <w:sz w:val="26"/>
          <w:szCs w:val="26"/>
        </w:rPr>
        <w:t xml:space="preserve"> </w:t>
      </w:r>
      <w:r>
        <w:rPr>
          <w:rFonts w:eastAsia="Times New Roman" w:cs="Arial" w:ascii="Arial" w:hAnsi="Arial"/>
          <w:color w:val="000000"/>
          <w:sz w:val="26"/>
          <w:szCs w:val="26"/>
        </w:rPr>
        <w:t>they become your reality. Your explanations lead you toward the outcomes you put into them. The common thoughts below that are (</w:t>
      </w:r>
      <w:r>
        <w:rPr>
          <w:rFonts w:eastAsia="Times New Roman" w:cs="Arial" w:ascii="Arial" w:hAnsi="Arial"/>
          <w:color w:val="000000"/>
          <w:sz w:val="26"/>
          <w:szCs w:val="26"/>
          <w:u w:val="single"/>
        </w:rPr>
        <w:t>underlined)</w:t>
      </w:r>
      <w:r>
        <w:rPr>
          <w:rFonts w:eastAsia="Times New Roman" w:cs="Arial" w:ascii="Arial" w:hAnsi="Arial"/>
          <w:color w:val="000000"/>
          <w:sz w:val="26"/>
          <w:szCs w:val="26"/>
        </w:rPr>
        <w:t xml:space="preserve"> tell you that you can’t. The same thoughts (with the dots) tell </w:t>
      </w:r>
      <w:r>
        <w:rPr>
          <w:rFonts w:eastAsia="Times New Roman" w:cs="Arial" w:ascii="Arial" w:hAnsi="Arial"/>
          <w:sz w:val="26"/>
          <w:szCs w:val="26"/>
        </w:rPr>
        <w:t>you CAN</w:t>
      </w:r>
      <w:r>
        <w:rPr>
          <w:rFonts w:eastAsia="Times New Roman" w:cs="Arial" w:ascii="Arial" w:hAnsi="Arial"/>
          <w:color w:val="000000"/>
          <w:sz w:val="26"/>
          <w:szCs w:val="26"/>
        </w:rPr>
        <w:t>, empower you, keep your life on course and</w:t>
      </w:r>
      <w:r>
        <w:rPr>
          <w:rFonts w:eastAsia="Times New Roman" w:cs="Arial" w:ascii="Arial" w:hAnsi="Arial"/>
          <w:color w:val="FF0000"/>
          <w:sz w:val="26"/>
          <w:szCs w:val="26"/>
        </w:rPr>
        <w:t xml:space="preserve"> </w:t>
      </w:r>
      <w:r>
        <w:rPr>
          <w:rFonts w:eastAsia="Times New Roman" w:cs="Arial" w:ascii="Arial" w:hAnsi="Arial"/>
          <w:sz w:val="26"/>
          <w:szCs w:val="26"/>
        </w:rPr>
        <w:t>LEAD</w:t>
      </w:r>
      <w:r>
        <w:rPr>
          <w:rFonts w:eastAsia="Times New Roman" w:cs="Arial" w:ascii="Arial" w:hAnsi="Arial"/>
          <w:color w:val="000000"/>
          <w:sz w:val="26"/>
          <w:szCs w:val="26"/>
        </w:rPr>
        <w:t xml:space="preserve"> you toward better outcomes. </w:t>
      </w:r>
    </w:p>
    <w:p>
      <w:pPr>
        <w:pStyle w:val="Normal"/>
        <w:shd w:val="clear" w:color="auto" w:fill="FFFFFF"/>
        <w:spacing w:lineRule="atLeast" w:line="252"/>
        <w:rPr>
          <w:rFonts w:ascii="Arial" w:hAnsi="Arial" w:eastAsia="Times New Roman" w:cs="Arial"/>
          <w:color w:val="000000"/>
          <w:sz w:val="26"/>
          <w:szCs w:val="26"/>
        </w:rPr>
      </w:pPr>
      <w:r>
        <w:rPr>
          <w:rFonts w:eastAsia="Times New Roman" w:cs="Arial" w:ascii="Arial" w:hAnsi="Arial"/>
          <w:color w:val="000000"/>
          <w:sz w:val="26"/>
          <w:szCs w:val="26"/>
        </w:rPr>
      </w:r>
    </w:p>
    <w:p>
      <w:pPr>
        <w:pStyle w:val="Normal"/>
        <w:shd w:val="clear" w:color="auto" w:fill="FFFFFF"/>
        <w:spacing w:lineRule="atLeast" w:line="252"/>
        <w:rPr>
          <w:sz w:val="26"/>
          <w:szCs w:val="26"/>
        </w:rPr>
      </w:pPr>
      <w:r>
        <w:rPr>
          <w:rFonts w:eastAsia="Times New Roman" w:cs="Arial" w:ascii="Arial" w:hAnsi="Arial"/>
          <w:bCs/>
          <w:color w:val="000000"/>
          <w:sz w:val="26"/>
          <w:szCs w:val="26"/>
        </w:rPr>
        <w:t>Better thoughts come from trying to:  </w:t>
      </w:r>
    </w:p>
    <w:p>
      <w:pPr>
        <w:pStyle w:val="ListParagraph"/>
        <w:numPr>
          <w:ilvl w:val="0"/>
          <w:numId w:val="8"/>
        </w:numPr>
        <w:shd w:val="clear" w:color="auto" w:fill="FFFFFF"/>
        <w:spacing w:lineRule="atLeast" w:line="252"/>
        <w:rPr>
          <w:sz w:val="26"/>
          <w:szCs w:val="26"/>
        </w:rPr>
      </w:pPr>
      <w:r>
        <w:rPr>
          <w:rFonts w:eastAsia="Times New Roman" w:cs="Arial" w:ascii="Arial" w:hAnsi="Arial"/>
          <w:bCs/>
          <w:color w:val="000000"/>
          <w:sz w:val="26"/>
          <w:szCs w:val="26"/>
        </w:rPr>
        <w:t>use</w:t>
      </w:r>
      <w:r>
        <w:rPr>
          <w:rFonts w:eastAsia="Times New Roman" w:cs="Arial" w:ascii="Arial" w:hAnsi="Arial"/>
          <w:color w:val="000000"/>
          <w:sz w:val="26"/>
          <w:szCs w:val="26"/>
        </w:rPr>
        <w:t xml:space="preserve"> accurate facts and the proper emotions for each thought. </w:t>
      </w:r>
    </w:p>
    <w:p>
      <w:pPr>
        <w:pStyle w:val="ListParagraph"/>
        <w:numPr>
          <w:ilvl w:val="0"/>
          <w:numId w:val="8"/>
        </w:numPr>
        <w:shd w:val="clear" w:color="auto" w:fill="FFFFFF"/>
        <w:spacing w:lineRule="atLeast" w:line="252" w:before="105" w:after="120"/>
        <w:contextualSpacing/>
        <w:rPr>
          <w:sz w:val="26"/>
          <w:szCs w:val="26"/>
        </w:rPr>
      </w:pPr>
      <w:r>
        <w:rPr>
          <w:rFonts w:eastAsia="Times New Roman" w:cs="Arial" w:ascii="Arial" w:hAnsi="Arial"/>
          <w:color w:val="000000"/>
          <w:sz w:val="26"/>
          <w:szCs w:val="26"/>
        </w:rPr>
        <w:t>consider carefully the interest and feelings of all others involved</w:t>
      </w:r>
    </w:p>
    <w:p>
      <w:pPr>
        <w:pStyle w:val="ListParagraph"/>
        <w:numPr>
          <w:ilvl w:val="0"/>
          <w:numId w:val="8"/>
        </w:numPr>
        <w:shd w:val="clear" w:color="auto" w:fill="FFFFFF"/>
        <w:spacing w:lineRule="atLeast" w:line="252" w:before="105" w:after="120"/>
        <w:contextualSpacing/>
        <w:rPr>
          <w:sz w:val="26"/>
          <w:szCs w:val="26"/>
        </w:rPr>
      </w:pPr>
      <w:r>
        <w:rPr>
          <w:rFonts w:eastAsia="Times New Roman" w:cs="Arial" w:ascii="Arial" w:hAnsi="Arial"/>
          <w:color w:val="000000"/>
          <w:sz w:val="26"/>
          <w:szCs w:val="26"/>
        </w:rPr>
        <w:t>consider the likely consequences of each alternative</w:t>
      </w:r>
    </w:p>
    <w:p>
      <w:pPr>
        <w:pStyle w:val="ListParagraph"/>
        <w:numPr>
          <w:ilvl w:val="0"/>
          <w:numId w:val="8"/>
        </w:numPr>
        <w:shd w:val="clear" w:color="auto" w:fill="FFFFFF"/>
        <w:spacing w:lineRule="atLeast" w:line="252" w:before="105" w:after="120"/>
        <w:contextualSpacing/>
        <w:rPr>
          <w:sz w:val="26"/>
          <w:szCs w:val="26"/>
        </w:rPr>
      </w:pPr>
      <w:r>
        <w:rPr>
          <w:rFonts w:eastAsia="Times New Roman" w:cs="Arial" w:ascii="Arial" w:hAnsi="Arial"/>
          <w:color w:val="000000"/>
          <w:sz w:val="26"/>
          <w:szCs w:val="26"/>
        </w:rPr>
        <w:t>include the absolute truth about your motivation and capabilities</w:t>
      </w:r>
    </w:p>
    <w:p>
      <w:pPr>
        <w:pStyle w:val="ListParagraph"/>
        <w:numPr>
          <w:ilvl w:val="0"/>
          <w:numId w:val="8"/>
        </w:numPr>
        <w:shd w:val="clear" w:color="auto" w:fill="FFFFFF"/>
        <w:spacing w:lineRule="atLeast" w:line="252" w:before="105" w:after="120"/>
        <w:contextualSpacing/>
        <w:rPr>
          <w:sz w:val="26"/>
          <w:szCs w:val="26"/>
        </w:rPr>
      </w:pPr>
      <w:r>
        <w:rPr>
          <w:rFonts w:eastAsia="Times New Roman" w:cs="Arial" w:ascii="Arial" w:hAnsi="Arial"/>
          <w:color w:val="000000"/>
          <w:sz w:val="26"/>
          <w:szCs w:val="26"/>
        </w:rPr>
        <w:t>note your responsibility, if any, for creating the existing conditions</w:t>
      </w:r>
    </w:p>
    <w:p>
      <w:pPr>
        <w:pStyle w:val="ListParagraph"/>
        <w:numPr>
          <w:ilvl w:val="0"/>
          <w:numId w:val="8"/>
        </w:numPr>
        <w:shd w:val="clear" w:color="auto" w:fill="FFFFFF"/>
        <w:spacing w:lineRule="atLeast" w:line="252" w:before="105" w:after="120"/>
        <w:contextualSpacing/>
        <w:rPr>
          <w:sz w:val="26"/>
          <w:szCs w:val="26"/>
        </w:rPr>
      </w:pPr>
      <w:r>
        <w:rPr>
          <w:rFonts w:eastAsia="Times New Roman" w:cs="Arial" w:ascii="Arial" w:hAnsi="Arial"/>
          <w:color w:val="000000"/>
          <w:sz w:val="26"/>
          <w:szCs w:val="26"/>
        </w:rPr>
        <w:t>note the direction you want this matter to have on your life</w:t>
      </w:r>
    </w:p>
    <w:p>
      <w:pPr>
        <w:pStyle w:val="ListParagraph"/>
        <w:numPr>
          <w:ilvl w:val="0"/>
          <w:numId w:val="0"/>
        </w:numPr>
        <w:shd w:val="clear" w:color="auto" w:fill="FFFFFF"/>
        <w:spacing w:lineRule="atLeast" w:line="252" w:before="105" w:after="120"/>
        <w:contextualSpacing/>
        <w:rPr>
          <w:sz w:val="26"/>
          <w:szCs w:val="26"/>
        </w:rPr>
      </w:pPr>
      <w:r>
        <w:rPr>
          <w:rFonts w:eastAsia="Times New Roman" w:cs="Arial" w:ascii="Arial" w:hAnsi="Arial"/>
          <w:color w:val="000000"/>
          <w:sz w:val="26"/>
          <w:szCs w:val="26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295275</wp:posOffset>
            </wp:positionH>
            <wp:positionV relativeFrom="paragraph">
              <wp:posOffset>113665</wp:posOffset>
            </wp:positionV>
            <wp:extent cx="1841500" cy="2698750"/>
            <wp:effectExtent l="0" t="0" r="0" b="0"/>
            <wp:wrapSquare wrapText="largest"/>
            <wp:docPr id="3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Arial" w:ascii="Arial" w:hAnsi="Arial"/>
          <w:color w:val="000000"/>
          <w:sz w:val="26"/>
          <w:szCs w:val="26"/>
        </w:rPr>
        <w:t>.</w:t>
      </w:r>
    </w:p>
    <w:p>
      <w:pPr>
        <w:pStyle w:val="Normal"/>
        <w:ind w:hanging="0"/>
        <w:rPr/>
      </w:pPr>
      <w:r>
        <w:rPr>
          <w:rFonts w:cs="Arial" w:ascii="Arial" w:hAnsi="Arial"/>
          <w:bCs/>
          <w:szCs w:val="28"/>
        </w:rPr>
        <w:t xml:space="preserve">Download Skillful Thoughts free Click on the </w:t>
      </w:r>
      <w:r>
        <w:rPr>
          <w:rFonts w:cs="Arial" w:ascii="Arial" w:hAnsi="Arial"/>
          <w:bCs/>
          <w:szCs w:val="28"/>
          <w:u w:val="single"/>
        </w:rPr>
        <w:t>Series letter</w:t>
      </w:r>
      <w:r>
        <w:rPr>
          <w:rFonts w:cs="Arial" w:ascii="Arial" w:hAnsi="Arial"/>
          <w:bCs/>
          <w:szCs w:val="28"/>
        </w:rPr>
        <w:t xml:space="preserve"> or </w:t>
      </w:r>
      <w:r>
        <w:rPr>
          <w:rFonts w:cs="Arial" w:ascii="Arial" w:hAnsi="Arial"/>
          <w:bCs/>
          <w:szCs w:val="28"/>
          <w:u w:val="single"/>
        </w:rPr>
        <w:t>FS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47"/>
        <w:ind w:left="3600" w:hanging="0"/>
        <w:jc w:val="both"/>
        <w:outlineLvl w:val="1"/>
        <w:rPr/>
      </w:pPr>
      <w:r>
        <w:rPr>
          <w:rFonts w:cs="Arial" w:ascii="Arial" w:hAnsi="Arial"/>
          <w:sz w:val="20"/>
        </w:rPr>
        <w:t>Series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47"/>
        <w:ind w:left="3600" w:hanging="0"/>
        <w:jc w:val="both"/>
        <w:outlineLvl w:val="1"/>
        <w:rPr/>
      </w:pPr>
      <w:r>
        <w:rPr>
          <w:rStyle w:val="InternetLink"/>
          <w:rFonts w:eastAsia="Times New Roman" w:cs="Arial" w:ascii="Arial" w:hAnsi="Arial"/>
          <w:bCs/>
          <w:color w:val="000000"/>
          <w:sz w:val="28"/>
          <w:szCs w:val="20"/>
          <w:u w:val="none"/>
        </w:rPr>
        <w:t xml:space="preserve"> </w:t>
      </w:r>
      <w:r>
        <w:rPr>
          <w:rStyle w:val="InternetLink"/>
          <w:rFonts w:eastAsia="Times New Roman" w:cs="Arial" w:ascii="Arial" w:hAnsi="Arial"/>
          <w:bCs/>
          <w:color w:val="000000"/>
          <w:sz w:val="28"/>
          <w:szCs w:val="20"/>
          <w:u w:val="none"/>
        </w:rPr>
        <w:t>A – Sharpen Your Thinking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47"/>
        <w:ind w:left="3600" w:hanging="0"/>
        <w:jc w:val="both"/>
        <w:outlineLvl w:val="1"/>
        <w:rPr/>
      </w:pPr>
      <w:r>
        <w:rPr>
          <w:rStyle w:val="InternetLink"/>
          <w:rFonts w:eastAsia="Times New Roman" w:cs="Arial" w:ascii="Arial" w:hAnsi="Arial"/>
          <w:bCs/>
          <w:color w:val="000000"/>
          <w:sz w:val="28"/>
          <w:szCs w:val="20"/>
          <w:u w:val="none"/>
        </w:rPr>
        <w:t xml:space="preserve"> </w:t>
      </w:r>
      <w:r>
        <w:rPr>
          <w:rStyle w:val="InternetLink"/>
          <w:rFonts w:eastAsia="Times New Roman" w:cs="Arial" w:ascii="Arial" w:hAnsi="Arial"/>
          <w:bCs/>
          <w:color w:val="000000"/>
          <w:sz w:val="28"/>
          <w:szCs w:val="20"/>
          <w:u w:val="none"/>
        </w:rPr>
        <w:t>B – Plan a Really Exciting Life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47"/>
        <w:ind w:left="3600" w:hanging="0"/>
        <w:jc w:val="both"/>
        <w:outlineLvl w:val="1"/>
        <w:rPr/>
      </w:pPr>
      <w:r>
        <w:rPr>
          <w:rStyle w:val="InternetLink"/>
          <w:rFonts w:eastAsia="Times New Roman" w:cs="Arial" w:ascii="Arial" w:hAnsi="Arial"/>
          <w:bCs/>
          <w:color w:val="000000"/>
          <w:sz w:val="28"/>
          <w:szCs w:val="20"/>
          <w:u w:val="none"/>
        </w:rPr>
        <w:t xml:space="preserve"> </w:t>
      </w:r>
      <w:r>
        <w:rPr>
          <w:rStyle w:val="InternetLink"/>
          <w:rFonts w:eastAsia="Times New Roman" w:cs="Arial" w:ascii="Arial" w:hAnsi="Arial"/>
          <w:bCs/>
          <w:color w:val="000000"/>
          <w:sz w:val="28"/>
          <w:szCs w:val="20"/>
          <w:u w:val="none"/>
        </w:rPr>
        <w:t>C – Get the Most out of Your Attributes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47"/>
        <w:ind w:left="3600" w:hanging="0"/>
        <w:jc w:val="both"/>
        <w:outlineLvl w:val="1"/>
        <w:rPr/>
      </w:pPr>
      <w:r>
        <w:rPr>
          <w:rFonts w:cs="Arial" w:ascii="Arial" w:hAnsi="Arial"/>
          <w:sz w:val="32"/>
        </w:rPr>
        <w:t xml:space="preserve"> </w:t>
      </w:r>
      <w:r>
        <w:rPr>
          <w:rStyle w:val="InternetLink"/>
          <w:rFonts w:eastAsia="Times New Roman" w:cs="Arial" w:ascii="Arial" w:hAnsi="Arial"/>
          <w:bCs/>
          <w:color w:val="000000"/>
          <w:sz w:val="28"/>
          <w:szCs w:val="20"/>
          <w:highlight w:val="yellow"/>
          <w:u w:val="none"/>
        </w:rPr>
        <w:t>D – Finance the Life You Want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47"/>
        <w:ind w:left="3600" w:hanging="0"/>
        <w:jc w:val="both"/>
        <w:outlineLvl w:val="1"/>
        <w:rPr/>
      </w:pPr>
      <w:r>
        <w:rPr>
          <w:rFonts w:cs="Arial" w:ascii="Arial" w:hAnsi="Arial"/>
          <w:sz w:val="32"/>
        </w:rPr>
        <w:t xml:space="preserve"> </w:t>
      </w:r>
      <w:r>
        <w:rPr>
          <w:rStyle w:val="InternetLink"/>
          <w:rFonts w:eastAsia="Times New Roman" w:cs="Arial" w:ascii="Arial" w:hAnsi="Arial"/>
          <w:bCs/>
          <w:color w:val="000000"/>
          <w:sz w:val="28"/>
          <w:szCs w:val="20"/>
          <w:u w:val="none"/>
        </w:rPr>
        <w:t>E – Attract People You’d Like to be Like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47"/>
        <w:ind w:left="3600" w:hanging="0"/>
        <w:jc w:val="both"/>
        <w:outlineLvl w:val="1"/>
        <w:rPr/>
      </w:pPr>
      <w:r>
        <w:rPr>
          <w:rStyle w:val="InternetLink"/>
          <w:rFonts w:eastAsia="Times New Roman" w:cs="Arial" w:ascii="Arial" w:hAnsi="Arial"/>
          <w:bCs/>
          <w:color w:val="000000"/>
          <w:sz w:val="28"/>
          <w:szCs w:val="20"/>
          <w:u w:val="none"/>
        </w:rPr>
        <w:t xml:space="preserve"> </w:t>
      </w:r>
      <w:r>
        <w:rPr>
          <w:rStyle w:val="InternetLink"/>
          <w:rFonts w:eastAsia="Times New Roman" w:cs="Arial" w:ascii="Arial" w:hAnsi="Arial"/>
          <w:bCs/>
          <w:color w:val="000000"/>
          <w:sz w:val="28"/>
          <w:szCs w:val="20"/>
          <w:u w:val="none"/>
        </w:rPr>
        <w:t>F – Improve Your Relationships &amp; Marriage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47"/>
        <w:ind w:left="3600" w:hanging="0"/>
        <w:jc w:val="both"/>
        <w:outlineLvl w:val="1"/>
        <w:rPr/>
      </w:pPr>
      <w:r>
        <w:rPr>
          <w:rFonts w:cs="Arial" w:ascii="Arial" w:hAnsi="Arial"/>
        </w:rPr>
        <w:t xml:space="preserve"> </w:t>
      </w:r>
      <w:r>
        <w:rPr>
          <w:rStyle w:val="InternetLink"/>
          <w:rFonts w:eastAsia="Times New Roman" w:cs="Arial" w:ascii="Arial" w:hAnsi="Arial"/>
          <w:bCs/>
          <w:color w:val="000000"/>
          <w:sz w:val="28"/>
          <w:szCs w:val="20"/>
          <w:u w:val="none"/>
        </w:rPr>
        <w:t>G – Create a Close Family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47"/>
        <w:ind w:left="3600" w:hanging="0"/>
        <w:jc w:val="both"/>
        <w:outlineLvl w:val="1"/>
        <w:rPr/>
      </w:pPr>
      <w:r>
        <w:rPr>
          <w:rStyle w:val="InternetLink"/>
          <w:rFonts w:eastAsia="Times New Roman" w:cs="Arial" w:ascii="Arial" w:hAnsi="Arial"/>
          <w:bCs/>
          <w:color w:val="000000"/>
          <w:sz w:val="28"/>
          <w:szCs w:val="20"/>
          <w:u w:val="none"/>
        </w:rPr>
        <w:t xml:space="preserve"> </w:t>
      </w:r>
      <w:r>
        <w:rPr>
          <w:rStyle w:val="InternetLink"/>
          <w:rFonts w:eastAsia="Times New Roman" w:cs="Arial" w:ascii="Arial" w:hAnsi="Arial"/>
          <w:bCs/>
          <w:color w:val="000000"/>
          <w:sz w:val="28"/>
          <w:szCs w:val="20"/>
          <w:u w:val="none"/>
        </w:rPr>
        <w:t>H – The Best Life You can Have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47"/>
        <w:ind w:left="3600" w:hanging="0"/>
        <w:outlineLvl w:val="1"/>
        <w:rPr/>
      </w:pPr>
      <w:r>
        <w:rPr>
          <w:rStyle w:val="InternetLink"/>
          <w:rFonts w:eastAsia="Times New Roman" w:cs="Arial" w:ascii="Arial" w:hAnsi="Arial"/>
          <w:bCs/>
          <w:caps/>
          <w:color w:val="000000"/>
          <w:sz w:val="28"/>
          <w:szCs w:val="28"/>
          <w:u w:val="none"/>
        </w:rPr>
        <w:t>FS</w:t>
      </w:r>
      <w:r>
        <w:rPr>
          <w:rStyle w:val="InternetLink"/>
          <w:rFonts w:eastAsia="Times New Roman" w:cs="Arial" w:ascii="Arial" w:hAnsi="Arial"/>
          <w:bCs/>
          <w:caps/>
          <w:color w:val="000000"/>
          <w:sz w:val="24"/>
          <w:szCs w:val="20"/>
          <w:u w:val="none"/>
        </w:rPr>
        <w:t xml:space="preserve"> – </w:t>
      </w:r>
      <w:r>
        <w:rPr>
          <w:rStyle w:val="InternetLink"/>
          <w:rFonts w:eastAsia="Times New Roman" w:cs="Arial" w:ascii="Arial" w:hAnsi="Arial"/>
          <w:bCs/>
          <w:caps/>
          <w:color w:val="000000"/>
          <w:sz w:val="28"/>
          <w:szCs w:val="20"/>
          <w:u w:val="none"/>
        </w:rPr>
        <w:t>F</w:t>
      </w:r>
      <w:r>
        <w:rPr>
          <w:rStyle w:val="InternetLink"/>
          <w:rFonts w:eastAsia="Times New Roman" w:cs="Arial" w:ascii="Arial" w:hAnsi="Arial"/>
          <w:bCs/>
          <w:color w:val="000000"/>
          <w:sz w:val="28"/>
          <w:szCs w:val="20"/>
          <w:u w:val="none"/>
        </w:rPr>
        <w:t>ull Set</w:t>
      </w:r>
    </w:p>
    <w:p>
      <w:pPr>
        <w:pStyle w:val="Heading1"/>
        <w:spacing w:before="0" w:after="120"/>
        <w:jc w:val="center"/>
        <w:rPr/>
      </w:pPr>
      <w:r>
        <w:rPr/>
        <w:drawing>
          <wp:inline distT="0" distB="0" distL="0" distR="0">
            <wp:extent cx="4279900" cy="1415415"/>
            <wp:effectExtent l="0" t="0" r="0" b="0"/>
            <wp:docPr id="4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78"/>
        <w:jc w:val="center"/>
        <w:outlineLvl w:val="0"/>
        <w:rPr>
          <w:rFonts w:ascii="Arial" w:hAnsi="Arial" w:eastAsia="Times New Roman" w:cs="Arial"/>
          <w:b/>
          <w:b/>
          <w:bCs/>
          <w:color w:val="007CC5"/>
          <w:sz w:val="48"/>
          <w:szCs w:val="48"/>
        </w:rPr>
      </w:pPr>
      <w:r>
        <w:rPr>
          <w:rFonts w:eastAsia="Times New Roman" w:cs="Arial" w:ascii="Arial" w:hAnsi="Arial"/>
          <w:b/>
          <w:bCs/>
          <w:color w:val="007CC5"/>
          <w:sz w:val="48"/>
          <w:szCs w:val="48"/>
        </w:rPr>
        <w:t>Skillful Thoughts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78"/>
        <w:outlineLvl w:val="0"/>
        <w:rPr>
          <w:rFonts w:ascii="Arial" w:hAnsi="Arial" w:eastAsia="Times New Roman" w:cs="Arial"/>
          <w:b/>
          <w:b/>
          <w:bCs/>
          <w:color w:val="007CC5"/>
          <w:sz w:val="32"/>
          <w:szCs w:val="48"/>
        </w:rPr>
      </w:pPr>
      <w:r>
        <w:rPr>
          <w:rFonts w:eastAsia="Times New Roman" w:cs="Arial" w:ascii="Arial" w:hAnsi="Arial"/>
          <w:b/>
          <w:bCs/>
          <w:color w:val="007CC5"/>
          <w:sz w:val="32"/>
          <w:szCs w:val="48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78"/>
        <w:outlineLvl w:val="0"/>
        <w:rPr/>
      </w:pPr>
      <w:r>
        <w:rPr>
          <w:rFonts w:eastAsia="Times New Roman" w:cs="Arial" w:ascii="Arial" w:hAnsi="Arial"/>
          <w:b/>
          <w:bCs/>
          <w:color w:val="007CC5"/>
          <w:sz w:val="48"/>
          <w:szCs w:val="48"/>
        </w:rPr>
        <w:t>Series D – Finance the Life You Want</w:t>
      </w:r>
    </w:p>
    <w:p>
      <w:pPr>
        <w:pStyle w:val="TextBody"/>
        <w:spacing w:lineRule="atLeast" w:line="240" w:before="0" w:after="0"/>
        <w:jc w:val="center"/>
        <w:rPr>
          <w:rFonts w:ascii="Arial" w:hAnsi="Arial" w:cs="Arial"/>
          <w:b/>
          <w:b/>
          <w:color w:val="000000"/>
          <w:sz w:val="30"/>
          <w:szCs w:val="28"/>
          <w:u w:val="single"/>
        </w:rPr>
      </w:pPr>
      <w:r>
        <w:rPr>
          <w:rFonts w:cs="Arial" w:ascii="Arial" w:hAnsi="Arial"/>
          <w:b/>
          <w:color w:val="000000"/>
          <w:sz w:val="30"/>
          <w:szCs w:val="28"/>
          <w:u w:val="single"/>
        </w:rPr>
      </w:r>
    </w:p>
    <w:p>
      <w:pPr>
        <w:pStyle w:val="TextBody"/>
        <w:spacing w:lineRule="atLeast" w:line="240" w:before="0" w:after="0"/>
        <w:jc w:val="center"/>
        <w:rPr/>
      </w:pPr>
      <w:r>
        <w:rPr>
          <w:rFonts w:cs="Arial" w:ascii="Arial" w:hAnsi="Arial"/>
          <w:b/>
          <w:color w:val="000000"/>
          <w:sz w:val="30"/>
          <w:szCs w:val="28"/>
          <w:u w:val="single"/>
        </w:rPr>
        <w:t>Underlined</w:t>
      </w:r>
      <w:r>
        <w:rPr>
          <w:rFonts w:cs="Arial" w:ascii="Arial" w:hAnsi="Arial"/>
          <w:b/>
          <w:color w:val="000000"/>
          <w:sz w:val="30"/>
          <w:szCs w:val="28"/>
        </w:rPr>
        <w:t xml:space="preserve"> thoughts diminish you - Thoughts with dots empower you</w:t>
      </w:r>
    </w:p>
    <w:p>
      <w:pPr>
        <w:pStyle w:val="Normal"/>
        <w:jc w:val="both"/>
        <w:rPr>
          <w:rFonts w:ascii="Calibri" w:hAnsi="Calibri" w:eastAsia="Times New Roman" w:cs="Times New Roman"/>
          <w:b/>
          <w:b/>
          <w:bCs/>
          <w:color w:val="181818"/>
          <w:sz w:val="28"/>
          <w:szCs w:val="28"/>
        </w:rPr>
      </w:pPr>
      <w:r>
        <w:rPr>
          <w:rFonts w:eastAsia="Times New Roman" w:cs="Times New Roman"/>
          <w:b/>
          <w:bCs/>
          <w:color w:val="181818"/>
          <w:sz w:val="28"/>
          <w:szCs w:val="28"/>
        </w:rPr>
      </w:r>
    </w:p>
    <w:p>
      <w:pPr>
        <w:pStyle w:val="TextBody"/>
        <w:spacing w:lineRule="atLeast" w:line="240"/>
        <w:rPr/>
      </w:pPr>
      <w:r>
        <w:rPr>
          <w:rFonts w:cs="Arial" w:ascii="Arial" w:hAnsi="Arial"/>
          <w:b/>
          <w:color w:val="000000"/>
          <w:sz w:val="28"/>
          <w:szCs w:val="28"/>
        </w:rPr>
        <w:t>D-1 • Choosing a Career Path</w:t>
      </w:r>
    </w:p>
    <w:p>
      <w:pPr>
        <w:pStyle w:val="TextBody"/>
        <w:spacing w:lineRule="atLeast" w:line="240"/>
        <w:rPr/>
      </w:pPr>
      <w:r>
        <w:rPr>
          <w:rFonts w:cs="Arial" w:ascii="Arial" w:hAnsi="Arial"/>
          <w:color w:val="000000"/>
          <w:sz w:val="28"/>
          <w:szCs w:val="28"/>
          <w:u w:val="single"/>
        </w:rPr>
        <w:t>I don’t know where to start</w:t>
      </w:r>
      <w:r>
        <w:rPr>
          <w:rFonts w:cs="Arial" w:ascii="Arial" w:hAnsi="Arial"/>
          <w:color w:val="000000"/>
          <w:sz w:val="28"/>
          <w:szCs w:val="28"/>
        </w:rPr>
        <w:t>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At the best magazine source I will pull out the three magazines that interest me most.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A business related to a field in one of them is where I would probably be the happiest.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 xml:space="preserve">I will start preparing myself for work in the field I like best or that will be the easiest to get started in. 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 xml:space="preserve">While there I will learn what I can tol prepare me to the work I would like to do next. </w:t>
      </w:r>
    </w:p>
    <w:p>
      <w:pPr>
        <w:pStyle w:val="TextBody"/>
        <w:spacing w:lineRule="atLeast" w:line="240"/>
        <w:rPr/>
      </w:pPr>
      <w:r>
        <w:rPr>
          <w:rFonts w:cs="Arial" w:ascii="Arial" w:hAnsi="Arial"/>
          <w:color w:val="000000"/>
          <w:sz w:val="28"/>
          <w:szCs w:val="28"/>
        </w:rPr>
        <w:t> </w:t>
      </w:r>
    </w:p>
    <w:p>
      <w:pPr>
        <w:pStyle w:val="TextBody"/>
        <w:spacing w:lineRule="atLeast" w:line="240"/>
        <w:rPr/>
      </w:pPr>
      <w:r>
        <w:rPr>
          <w:rFonts w:cs="Arial" w:ascii="Arial" w:hAnsi="Arial"/>
          <w:b/>
          <w:color w:val="000000"/>
          <w:sz w:val="28"/>
          <w:szCs w:val="28"/>
        </w:rPr>
        <w:t>D-2 • Finding the Most Satisfying Work</w:t>
      </w:r>
    </w:p>
    <w:p>
      <w:pPr>
        <w:pStyle w:val="TextBody"/>
        <w:spacing w:lineRule="atLeast" w:line="240"/>
        <w:rPr/>
      </w:pPr>
      <w:r>
        <w:rPr>
          <w:rFonts w:cs="Arial" w:ascii="Arial" w:hAnsi="Arial"/>
          <w:color w:val="000000"/>
          <w:sz w:val="28"/>
          <w:szCs w:val="28"/>
          <w:u w:val="single"/>
        </w:rPr>
        <w:t>I’ll take any kind of work I can get.</w:t>
      </w:r>
    </w:p>
    <w:p>
      <w:pPr>
        <w:pStyle w:val="TextBody"/>
        <w:numPr>
          <w:ilvl w:val="0"/>
          <w:numId w:val="2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That approach will get me the lowest paying job in the company. It puts my application on the heap with all the others who don’t know what they want.</w:t>
      </w:r>
    </w:p>
    <w:p>
      <w:pPr>
        <w:pStyle w:val="TextBody"/>
        <w:numPr>
          <w:ilvl w:val="0"/>
          <w:numId w:val="2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I’m going after the best job I can get.</w:t>
      </w:r>
    </w:p>
    <w:p>
      <w:pPr>
        <w:pStyle w:val="TextBody"/>
        <w:numPr>
          <w:ilvl w:val="0"/>
          <w:numId w:val="2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I’ll talk to some employees, customers and competitors to see how this industry is organized, where this business fits into it, and how they do business.</w:t>
      </w:r>
    </w:p>
    <w:p>
      <w:pPr>
        <w:pStyle w:val="TextBody"/>
        <w:numPr>
          <w:ilvl w:val="0"/>
          <w:numId w:val="2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 xml:space="preserve">What I really hope is to be able to help your company do _________ and do it as quick as possible. </w:t>
      </w:r>
    </w:p>
    <w:p>
      <w:pPr>
        <w:pStyle w:val="TextBody"/>
        <w:numPr>
          <w:ilvl w:val="0"/>
          <w:numId w:val="2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Ask “What kind of classes can I take to get more proficient in the work I will be doing or would like to do for your company eventually?</w:t>
      </w:r>
    </w:p>
    <w:p>
      <w:pPr>
        <w:pStyle w:val="TextBody"/>
        <w:numPr>
          <w:ilvl w:val="0"/>
          <w:numId w:val="2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 xml:space="preserve">Can I find part time work or give my time to your company while I prepare for the type of work I want best. </w:t>
      </w:r>
    </w:p>
    <w:p>
      <w:pPr>
        <w:pStyle w:val="TextBody"/>
        <w:numPr>
          <w:ilvl w:val="0"/>
          <w:numId w:val="2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What is the best sequence of jobs I can have to get into the company or industry I want most.</w:t>
      </w:r>
    </w:p>
    <w:p>
      <w:pPr>
        <w:pStyle w:val="TextBody"/>
        <w:numPr>
          <w:ilvl w:val="0"/>
          <w:numId w:val="2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As early as possible figure out how high I’d have move up in this company to be able to live like I want to live.</w:t>
      </w:r>
    </w:p>
    <w:p>
      <w:pPr>
        <w:pStyle w:val="TextBody"/>
        <w:spacing w:lineRule="atLeast" w:line="240" w:before="105" w:after="120"/>
        <w:ind w:left="150" w:hanging="0"/>
        <w:rPr/>
      </w:pPr>
      <w:r>
        <w:rPr>
          <w:rFonts w:cs="Arial" w:ascii="Arial" w:hAnsi="Arial"/>
          <w:color w:val="000000"/>
          <w:sz w:val="28"/>
          <w:szCs w:val="28"/>
        </w:rPr>
        <w:t> </w:t>
      </w:r>
    </w:p>
    <w:p>
      <w:pPr>
        <w:pStyle w:val="TextBody"/>
        <w:spacing w:lineRule="atLeast" w:line="240" w:before="105" w:after="120"/>
        <w:ind w:left="150" w:hanging="0"/>
        <w:rPr/>
      </w:pPr>
      <w:r>
        <w:rPr>
          <w:rFonts w:cs="Arial" w:ascii="Arial" w:hAnsi="Arial"/>
          <w:b/>
          <w:color w:val="000000"/>
          <w:sz w:val="28"/>
          <w:szCs w:val="28"/>
        </w:rPr>
        <w:t>D-3 • Marketing Yourself</w:t>
      </w:r>
    </w:p>
    <w:p>
      <w:pPr>
        <w:pStyle w:val="TextBody"/>
        <w:spacing w:lineRule="atLeast" w:line="240" w:before="105" w:after="120"/>
        <w:ind w:left="150" w:hanging="0"/>
        <w:rPr/>
      </w:pPr>
      <w:r>
        <w:rPr>
          <w:rFonts w:cs="Arial" w:ascii="Arial" w:hAnsi="Arial"/>
          <w:color w:val="000000"/>
          <w:sz w:val="28"/>
          <w:szCs w:val="28"/>
          <w:u w:val="single"/>
        </w:rPr>
        <w:t xml:space="preserve">I have no way to make myself look different that all the other applicants. </w:t>
      </w:r>
    </w:p>
    <w:p>
      <w:pPr>
        <w:pStyle w:val="TextBody"/>
        <w:numPr>
          <w:ilvl w:val="0"/>
          <w:numId w:val="3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The most persuasive argument for choosing me is my knowledge of the company and how my skills can benefit them.</w:t>
      </w:r>
    </w:p>
    <w:p>
      <w:pPr>
        <w:pStyle w:val="TextBody"/>
        <w:numPr>
          <w:ilvl w:val="0"/>
          <w:numId w:val="3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A sales job on straight commission is better than no job, and for the right companies sales jobs can earn you a lot more than salaried employees.</w:t>
      </w:r>
    </w:p>
    <w:p>
      <w:pPr>
        <w:pStyle w:val="TextBody"/>
        <w:spacing w:lineRule="atLeast" w:line="240" w:before="105" w:after="120"/>
        <w:ind w:left="150" w:hanging="0"/>
        <w:rPr/>
      </w:pPr>
      <w:r>
        <w:rPr>
          <w:rFonts w:cs="Arial" w:ascii="Arial" w:hAnsi="Arial"/>
          <w:color w:val="000000"/>
          <w:sz w:val="28"/>
          <w:szCs w:val="28"/>
        </w:rPr>
        <w:t> </w:t>
      </w:r>
    </w:p>
    <w:p>
      <w:pPr>
        <w:pStyle w:val="TextBody"/>
        <w:spacing w:lineRule="atLeast" w:line="240" w:before="105" w:after="120"/>
        <w:ind w:left="150" w:hanging="0"/>
        <w:rPr/>
      </w:pPr>
      <w:r>
        <w:rPr>
          <w:rFonts w:cs="Arial" w:ascii="Arial" w:hAnsi="Arial"/>
          <w:b/>
          <w:color w:val="000000"/>
          <w:sz w:val="28"/>
          <w:szCs w:val="28"/>
        </w:rPr>
        <w:t>D-4 • Appling for Work</w:t>
      </w:r>
    </w:p>
    <w:p>
      <w:pPr>
        <w:pStyle w:val="TextBody"/>
        <w:spacing w:lineRule="atLeast" w:line="240" w:before="105" w:after="120"/>
        <w:ind w:left="150" w:hanging="0"/>
        <w:rPr/>
      </w:pPr>
      <w:r>
        <w:rPr>
          <w:rFonts w:cs="Arial" w:ascii="Arial" w:hAnsi="Arial"/>
          <w:color w:val="000000"/>
          <w:sz w:val="28"/>
          <w:szCs w:val="28"/>
          <w:u w:val="single"/>
        </w:rPr>
        <w:t>When I fail to get a job or a call back it’s hard for me to spring back.</w:t>
      </w:r>
    </w:p>
    <w:p>
      <w:pPr>
        <w:pStyle w:val="TextBody"/>
        <w:tabs>
          <w:tab w:val="left" w:pos="0" w:leader="none"/>
        </w:tabs>
        <w:spacing w:lineRule="atLeast" w:line="240" w:before="0" w:after="0"/>
        <w:rPr/>
      </w:pPr>
      <w:r>
        <w:rPr>
          <w:rFonts w:cs="Arial" w:ascii="Arial" w:hAnsi="Arial"/>
          <w:color w:val="000000"/>
          <w:sz w:val="28"/>
          <w:szCs w:val="28"/>
        </w:rPr>
        <w:t xml:space="preserve">     </w:t>
      </w:r>
      <w:r>
        <w:rPr>
          <w:rFonts w:cs="Arial" w:ascii="Arial" w:hAnsi="Arial"/>
          <w:color w:val="000000"/>
          <w:sz w:val="28"/>
          <w:szCs w:val="28"/>
        </w:rPr>
        <w:t xml:space="preserve">I will: </w:t>
      </w:r>
    </w:p>
    <w:p>
      <w:pPr>
        <w:pStyle w:val="TextBody"/>
        <w:numPr>
          <w:ilvl w:val="0"/>
          <w:numId w:val="5"/>
        </w:numPr>
        <w:tabs>
          <w:tab w:val="left" w:pos="0" w:leader="none"/>
        </w:tabs>
        <w:spacing w:lineRule="atLeast" w:line="240" w:before="0" w:after="0"/>
        <w:rPr/>
      </w:pPr>
      <w:r>
        <w:rPr>
          <w:rFonts w:cs="Arial" w:ascii="Arial" w:hAnsi="Arial"/>
          <w:color w:val="000000"/>
          <w:sz w:val="28"/>
          <w:szCs w:val="28"/>
        </w:rPr>
        <w:t>treat each application or interview as a rehearsal for the one the follows.</w:t>
      </w:r>
    </w:p>
    <w:p>
      <w:pPr>
        <w:pStyle w:val="TextBody"/>
        <w:numPr>
          <w:ilvl w:val="0"/>
          <w:numId w:val="5"/>
        </w:numPr>
        <w:tabs>
          <w:tab w:val="left" w:pos="0" w:leader="none"/>
        </w:tabs>
        <w:spacing w:lineRule="atLeast" w:line="240" w:before="0" w:after="0"/>
        <w:rPr/>
      </w:pPr>
      <w:r>
        <w:rPr>
          <w:rFonts w:cs="Arial" w:ascii="Arial" w:hAnsi="Arial"/>
          <w:color w:val="000000"/>
          <w:sz w:val="28"/>
          <w:szCs w:val="28"/>
        </w:rPr>
        <w:t>prepare well for the next interview by learning more about the company’s needs, their position in the market and the job I am applying for</w:t>
      </w:r>
    </w:p>
    <w:p>
      <w:pPr>
        <w:pStyle w:val="TextBody"/>
        <w:numPr>
          <w:ilvl w:val="0"/>
          <w:numId w:val="5"/>
        </w:numPr>
        <w:tabs>
          <w:tab w:val="left" w:pos="0" w:leader="none"/>
        </w:tabs>
        <w:spacing w:lineRule="atLeast" w:line="240" w:before="0" w:after="0"/>
        <w:rPr/>
      </w:pPr>
      <w:r>
        <w:rPr>
          <w:rFonts w:cs="Arial" w:ascii="Arial" w:hAnsi="Arial"/>
          <w:color w:val="000000"/>
          <w:sz w:val="28"/>
          <w:szCs w:val="28"/>
        </w:rPr>
        <w:t xml:space="preserve">keep developing skills while I am job shopping. </w:t>
      </w:r>
    </w:p>
    <w:p>
      <w:pPr>
        <w:pStyle w:val="TextBody"/>
        <w:numPr>
          <w:ilvl w:val="0"/>
          <w:numId w:val="5"/>
        </w:numPr>
        <w:tabs>
          <w:tab w:val="left" w:pos="0" w:leader="none"/>
        </w:tabs>
        <w:spacing w:lineRule="atLeast" w:line="240" w:before="0" w:after="0"/>
        <w:jc w:val="both"/>
        <w:rPr/>
      </w:pPr>
      <w:r>
        <w:rPr>
          <w:rFonts w:cs="Arial" w:ascii="Arial" w:hAnsi="Arial"/>
          <w:color w:val="000000"/>
          <w:sz w:val="28"/>
          <w:szCs w:val="28"/>
        </w:rPr>
        <w:t xml:space="preserve">intern (work free) while I am l am looking so I am always learning and appear to be employed </w:t>
      </w:r>
    </w:p>
    <w:p>
      <w:pPr>
        <w:pStyle w:val="TextBody"/>
        <w:spacing w:lineRule="atLeast" w:line="240" w:before="105" w:after="120"/>
        <w:rPr>
          <w:rFonts w:ascii="Arial" w:hAnsi="Arial" w:cs="Arial"/>
          <w:color w:val="000000"/>
          <w:sz w:val="28"/>
          <w:szCs w:val="28"/>
        </w:rPr>
      </w:pPr>
      <w:r>
        <w:rPr>
          <w:rFonts w:cs="Arial" w:ascii="Arial" w:hAnsi="Arial"/>
          <w:color w:val="000000"/>
          <w:sz w:val="28"/>
          <w:szCs w:val="28"/>
        </w:rPr>
      </w:r>
    </w:p>
    <w:p>
      <w:pPr>
        <w:pStyle w:val="TextBody"/>
        <w:spacing w:lineRule="atLeast" w:line="240" w:before="105" w:after="120"/>
        <w:ind w:left="150" w:hanging="0"/>
        <w:rPr/>
      </w:pPr>
      <w:r>
        <w:rPr>
          <w:rFonts w:cs="Arial" w:ascii="Arial" w:hAnsi="Arial"/>
          <w:b/>
          <w:color w:val="000000"/>
          <w:sz w:val="28"/>
          <w:szCs w:val="28"/>
        </w:rPr>
        <w:t>D-5 • Positioning Yourself in the World</w:t>
      </w:r>
    </w:p>
    <w:p>
      <w:pPr>
        <w:pStyle w:val="TextBody"/>
        <w:spacing w:lineRule="atLeast" w:line="240" w:before="105" w:after="120"/>
        <w:ind w:left="150" w:hanging="0"/>
        <w:rPr/>
      </w:pPr>
      <w:r>
        <w:rPr>
          <w:rFonts w:cs="Arial" w:ascii="Arial" w:hAnsi="Arial"/>
          <w:color w:val="000000"/>
          <w:sz w:val="28"/>
          <w:szCs w:val="28"/>
          <w:u w:val="single"/>
        </w:rPr>
        <w:t>I have no way of knowing how to get into the job, company or industry I want.</w:t>
      </w:r>
    </w:p>
    <w:p>
      <w:pPr>
        <w:pStyle w:val="TextBody"/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ab/>
        <w:t xml:space="preserve">My best thinking at the moment is: </w:t>
      </w:r>
    </w:p>
    <w:p>
      <w:pPr>
        <w:pStyle w:val="TextBody"/>
        <w:numPr>
          <w:ilvl w:val="0"/>
          <w:numId w:val="7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focus being at the right place at the right time or having someone in the company I want, keep an eye out for jobs that may come available.</w:t>
      </w:r>
    </w:p>
    <w:p>
      <w:pPr>
        <w:pStyle w:val="TextBody"/>
        <w:numPr>
          <w:ilvl w:val="0"/>
          <w:numId w:val="7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 xml:space="preserve">try to get the job where I can learn the most important information for the job that will follow it. </w:t>
      </w:r>
    </w:p>
    <w:p>
      <w:pPr>
        <w:pStyle w:val="TextBody"/>
        <w:numPr>
          <w:ilvl w:val="0"/>
          <w:numId w:val="7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seek growth companies in growth industries or startups.</w:t>
      </w:r>
    </w:p>
    <w:p>
      <w:pPr>
        <w:pStyle w:val="TextBody"/>
        <w:numPr>
          <w:ilvl w:val="0"/>
          <w:numId w:val="7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 xml:space="preserve">seek smaller companies with upside potential. </w:t>
      </w:r>
    </w:p>
    <w:p>
      <w:pPr>
        <w:pStyle w:val="TextBody"/>
        <w:numPr>
          <w:ilvl w:val="0"/>
          <w:numId w:val="7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 xml:space="preserve">work cheaper and or longer to get the experience you need. </w:t>
      </w:r>
    </w:p>
    <w:p>
      <w:pPr>
        <w:pStyle w:val="TextBody"/>
        <w:spacing w:lineRule="atLeast" w:line="240" w:before="105" w:after="120"/>
        <w:ind w:left="150" w:hanging="0"/>
        <w:rPr>
          <w:rFonts w:ascii="Arial" w:hAnsi="Arial" w:cs="Arial"/>
          <w:color w:val="000000"/>
          <w:sz w:val="28"/>
          <w:szCs w:val="28"/>
          <w:u w:val="single"/>
        </w:rPr>
      </w:pPr>
      <w:r>
        <w:rPr>
          <w:rFonts w:cs="Arial" w:ascii="Arial" w:hAnsi="Arial"/>
          <w:color w:val="000000"/>
          <w:sz w:val="28"/>
          <w:szCs w:val="28"/>
          <w:u w:val="single"/>
        </w:rPr>
      </w:r>
    </w:p>
    <w:p>
      <w:pPr>
        <w:pStyle w:val="TextBody"/>
        <w:spacing w:lineRule="atLeast" w:line="240" w:before="105" w:after="120"/>
        <w:ind w:left="150" w:hanging="0"/>
        <w:rPr/>
      </w:pPr>
      <w:r>
        <w:rPr>
          <w:rFonts w:cs="Arial" w:ascii="Arial" w:hAnsi="Arial"/>
          <w:color w:val="000000"/>
          <w:sz w:val="28"/>
          <w:szCs w:val="28"/>
          <w:u w:val="single"/>
        </w:rPr>
        <w:t xml:space="preserve">I can’t distinguish my application from the rest; ther are always so many. </w:t>
      </w:r>
    </w:p>
    <w:p>
      <w:pPr>
        <w:pStyle w:val="TextBody"/>
        <w:numPr>
          <w:ilvl w:val="0"/>
          <w:numId w:val="4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 xml:space="preserve">If they believe that the work they would have you do is vitally interesting  to you and your career objectives; your enthusiasm could move you ahead of a more qualified candidate that lacked your communication skills. </w:t>
      </w:r>
    </w:p>
    <w:p>
      <w:pPr>
        <w:pStyle w:val="TextBody"/>
        <w:numPr>
          <w:ilvl w:val="0"/>
          <w:numId w:val="4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Since I am young learning is more important to me than earning.</w:t>
      </w:r>
    </w:p>
    <w:p>
      <w:pPr>
        <w:pStyle w:val="TextBody"/>
        <w:numPr>
          <w:ilvl w:val="0"/>
          <w:numId w:val="4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I will try to work in the department of a company where the most growth is taking place.</w:t>
      </w:r>
    </w:p>
    <w:p>
      <w:pPr>
        <w:pStyle w:val="TextBody"/>
        <w:numPr>
          <w:ilvl w:val="0"/>
          <w:numId w:val="4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I will try to work with the people who are the closest to producing the growth.</w:t>
      </w:r>
    </w:p>
    <w:p>
      <w:pPr>
        <w:pStyle w:val="TextBody"/>
        <w:numPr>
          <w:ilvl w:val="0"/>
          <w:numId w:val="4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I will work with smaller companies where the jobs are not already defined.</w:t>
      </w:r>
    </w:p>
    <w:p>
      <w:pPr>
        <w:pStyle w:val="TextBody"/>
        <w:numPr>
          <w:ilvl w:val="0"/>
          <w:numId w:val="4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I will try to work where I can see who the leading companies are in the industry so I can move to the one with the greatest potential.</w:t>
      </w:r>
    </w:p>
    <w:p>
      <w:pPr>
        <w:pStyle w:val="TextBody"/>
        <w:spacing w:lineRule="atLeast" w:line="240" w:before="105" w:after="120"/>
        <w:ind w:left="150" w:hanging="0"/>
        <w:rPr/>
      </w:pPr>
      <w:r>
        <w:rPr>
          <w:rFonts w:cs="Arial" w:ascii="Arial" w:hAnsi="Arial"/>
          <w:color w:val="000000"/>
          <w:sz w:val="28"/>
          <w:szCs w:val="28"/>
        </w:rPr>
        <w:t> </w:t>
      </w:r>
    </w:p>
    <w:p>
      <w:pPr>
        <w:pStyle w:val="TextBody"/>
        <w:spacing w:lineRule="atLeast" w:line="240" w:before="105" w:after="120"/>
        <w:ind w:left="150" w:hanging="0"/>
        <w:rPr/>
      </w:pPr>
      <w:r>
        <w:rPr>
          <w:rFonts w:cs="Arial" w:ascii="Arial" w:hAnsi="Arial"/>
          <w:b/>
          <w:color w:val="000000"/>
          <w:sz w:val="28"/>
          <w:szCs w:val="28"/>
        </w:rPr>
        <w:t>D-6 • Crafting Abundance</w:t>
      </w:r>
    </w:p>
    <w:p>
      <w:pPr>
        <w:pStyle w:val="TextBody"/>
        <w:spacing w:lineRule="atLeast" w:line="240" w:before="105" w:after="120"/>
        <w:ind w:left="150" w:hanging="0"/>
        <w:rPr/>
      </w:pPr>
      <w:r>
        <w:rPr>
          <w:rFonts w:cs="Arial" w:ascii="Arial" w:hAnsi="Arial"/>
          <w:color w:val="000000"/>
          <w:sz w:val="28"/>
          <w:szCs w:val="28"/>
          <w:u w:val="single"/>
        </w:rPr>
        <w:t>I have to be able to pay my bills before I can think abundance.</w:t>
      </w:r>
    </w:p>
    <w:p>
      <w:pPr>
        <w:pStyle w:val="TextBody"/>
        <w:numPr>
          <w:ilvl w:val="0"/>
          <w:numId w:val="8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 xml:space="preserve">I can always be accumulating abundance in knowledge, experience, personality, empathy, effort, energy, imagination etc. </w:t>
      </w:r>
    </w:p>
    <w:p>
      <w:pPr>
        <w:pStyle w:val="TextBody"/>
        <w:numPr>
          <w:ilvl w:val="0"/>
          <w:numId w:val="8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By planning for it now I will accumulate more and deploy it better to produce more security and opportunities in the future.</w:t>
      </w:r>
    </w:p>
    <w:p>
      <w:pPr>
        <w:pStyle w:val="TextBody"/>
        <w:spacing w:lineRule="atLeast" w:line="240" w:before="105" w:after="120"/>
        <w:ind w:left="150" w:hanging="0"/>
        <w:rPr>
          <w:rFonts w:ascii="Arial" w:hAnsi="Arial" w:cs="Arial"/>
          <w:color w:val="000000"/>
          <w:sz w:val="28"/>
          <w:szCs w:val="28"/>
        </w:rPr>
      </w:pPr>
      <w:r>
        <w:rPr>
          <w:rFonts w:cs="Arial" w:ascii="Arial" w:hAnsi="Arial"/>
          <w:color w:val="000000"/>
          <w:sz w:val="28"/>
          <w:szCs w:val="28"/>
        </w:rPr>
      </w:r>
    </w:p>
    <w:p>
      <w:pPr>
        <w:pStyle w:val="TextBody"/>
        <w:spacing w:lineRule="atLeast" w:line="240" w:before="105" w:after="120"/>
        <w:ind w:left="150" w:hanging="0"/>
        <w:rPr/>
      </w:pPr>
      <w:r>
        <w:rPr>
          <w:rFonts w:cs="Arial" w:ascii="Arial" w:hAnsi="Arial"/>
          <w:b/>
          <w:color w:val="000000"/>
          <w:sz w:val="28"/>
          <w:szCs w:val="28"/>
        </w:rPr>
        <w:t>D-7 • Risk &amp; Persistence</w:t>
      </w:r>
    </w:p>
    <w:p>
      <w:pPr>
        <w:pStyle w:val="TextBody"/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  <w:u w:val="single"/>
        </w:rPr>
        <w:t xml:space="preserve">Taking risks in investments or changing jobs is too scary for me. </w:t>
      </w:r>
    </w:p>
    <w:p>
      <w:pPr>
        <w:pStyle w:val="TextBody"/>
        <w:numPr>
          <w:ilvl w:val="0"/>
          <w:numId w:val="4"/>
        </w:numPr>
        <w:tabs>
          <w:tab w:val="left" w:pos="0" w:leader="none"/>
        </w:tabs>
        <w:spacing w:lineRule="atLeast" w:line="240" w:before="0" w:after="0"/>
        <w:rPr/>
      </w:pPr>
      <w:r>
        <w:rPr>
          <w:rFonts w:cs="Arial" w:ascii="Arial" w:hAnsi="Arial"/>
          <w:color w:val="000000"/>
          <w:sz w:val="28"/>
          <w:szCs w:val="28"/>
        </w:rPr>
        <w:t>My risks will go down as my knowledge of the subject and the work required goes up.</w:t>
      </w:r>
    </w:p>
    <w:p>
      <w:pPr>
        <w:pStyle w:val="TextBody"/>
        <w:spacing w:lineRule="atLeast" w:line="240" w:before="105" w:after="120"/>
        <w:rPr>
          <w:rFonts w:ascii="Arial" w:hAnsi="Arial" w:cs="Arial"/>
          <w:color w:val="000000"/>
          <w:sz w:val="28"/>
          <w:szCs w:val="28"/>
          <w:u w:val="single"/>
        </w:rPr>
      </w:pPr>
      <w:r>
        <w:rPr>
          <w:rFonts w:cs="Arial" w:ascii="Arial" w:hAnsi="Arial"/>
          <w:color w:val="000000"/>
          <w:sz w:val="28"/>
          <w:szCs w:val="28"/>
          <w:u w:val="single"/>
        </w:rPr>
      </w:r>
    </w:p>
    <w:p>
      <w:pPr>
        <w:pStyle w:val="TextBody"/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  <w:u w:val="single"/>
        </w:rPr>
        <w:t>Being cautious is so tedious I can’t bring myself to do much of it.</w:t>
      </w:r>
    </w:p>
    <w:p>
      <w:pPr>
        <w:pStyle w:val="TextBody"/>
        <w:numPr>
          <w:ilvl w:val="0"/>
          <w:numId w:val="6"/>
        </w:numPr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 xml:space="preserve">The risks for taking significant chances are usually understated and the rewards exaggerated. If I don’t check them out thoroughly they will have high risks and smaller rewards. </w:t>
      </w:r>
    </w:p>
    <w:p>
      <w:pPr>
        <w:pStyle w:val="TextBody"/>
        <w:numPr>
          <w:ilvl w:val="0"/>
          <w:numId w:val="6"/>
        </w:numPr>
        <w:spacing w:lineRule="atLeast" w:line="240" w:before="105" w:after="120"/>
        <w:rPr/>
      </w:pPr>
      <w:r>
        <w:rPr>
          <w:rStyle w:val="InternetLink"/>
          <w:rFonts w:eastAsia="Times New Roman" w:cs="Arial" w:ascii="Arial" w:hAnsi="Arial"/>
          <w:b/>
          <w:bCs/>
          <w:color w:val="000000"/>
          <w:sz w:val="28"/>
          <w:szCs w:val="28"/>
          <w:u w:val="none"/>
        </w:rPr>
        <w:t xml:space="preserve">Recovering from failures is always more tedious than doing your homework would have been. </w:t>
      </w:r>
    </w:p>
    <w:sectPr>
      <w:footerReference w:type="default" r:id="rId6"/>
      <w:type w:val="nextPage"/>
      <w:pgSz w:w="12240" w:h="15840"/>
      <w:pgMar w:left="720" w:right="720" w:header="0" w:top="720" w:footer="720" w:bottom="1272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erif">
    <w:altName w:val="Times New Roman"/>
    <w:charset w:val="00"/>
    <w:family w:val="swiss"/>
    <w:pitch w:val="variable"/>
  </w:font>
  <w:font w:name="Tahoma"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  <w:t xml:space="preserve">Copyright 2106 © David A. Dunn                                                                                                  </w:t>
      <w:tab/>
      <w:tab/>
    </w:r>
    <w:hyperlink r:id="rId1">
      <w:r>
        <w:rPr>
          <w:rStyle w:val="InternetLink"/>
        </w:rPr>
        <w:t>GetLifeRight.com</w:t>
      </w:r>
    </w:hyperlink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566" w:hanging="283"/>
      </w:pPr>
      <w:rPr>
        <w:rFonts w:ascii="Symbol" w:hAnsi="Symbol" w:cs="Symbol" w:hint="default"/>
        <w:sz w:val="28"/>
        <w:rFonts w:cs="Symbol"/>
      </w:rPr>
    </w:lvl>
    <w:lvl w:ilvl="1">
      <w:start w:val="1"/>
      <w:numFmt w:val="bullet"/>
      <w:lvlText w:val=""/>
      <w:lvlJc w:val="left"/>
      <w:pPr>
        <w:tabs>
          <w:tab w:val="num" w:pos="1980"/>
        </w:tabs>
        <w:ind w:left="1980" w:hanging="283"/>
      </w:pPr>
      <w:rPr>
        <w:rFonts w:ascii="Symbol" w:hAnsi="Symbol" w:cs="Symbol" w:hint="default"/>
        <w:sz w:val="28"/>
        <w:rFonts w:cs="Symbol"/>
      </w:rPr>
    </w:lvl>
    <w:lvl w:ilvl="2">
      <w:start w:val="1"/>
      <w:numFmt w:val="bullet"/>
      <w:lvlText w:val=""/>
      <w:lvlJc w:val="left"/>
      <w:pPr>
        <w:tabs>
          <w:tab w:val="num" w:pos="2687"/>
        </w:tabs>
        <w:ind w:left="2687" w:hanging="283"/>
      </w:pPr>
      <w:rPr>
        <w:rFonts w:ascii="Symbol" w:hAnsi="Symbol" w:cs="Symbol" w:hint="default"/>
        <w:sz w:val="28"/>
        <w:rFonts w:cs="Symbol"/>
      </w:rPr>
    </w:lvl>
    <w:lvl w:ilvl="3">
      <w:start w:val="1"/>
      <w:numFmt w:val="bullet"/>
      <w:lvlText w:val=""/>
      <w:lvlJc w:val="left"/>
      <w:pPr>
        <w:tabs>
          <w:tab w:val="num" w:pos="3394"/>
        </w:tabs>
        <w:ind w:left="3394" w:hanging="283"/>
      </w:pPr>
      <w:rPr>
        <w:rFonts w:ascii="Symbol" w:hAnsi="Symbol" w:cs="Symbol" w:hint="default"/>
        <w:sz w:val="28"/>
        <w:rFonts w:cs="Symbol"/>
      </w:rPr>
    </w:lvl>
    <w:lvl w:ilvl="4">
      <w:start w:val="1"/>
      <w:numFmt w:val="bullet"/>
      <w:lvlText w:val=""/>
      <w:lvlJc w:val="left"/>
      <w:pPr>
        <w:tabs>
          <w:tab w:val="num" w:pos="4101"/>
        </w:tabs>
        <w:ind w:left="4101" w:hanging="283"/>
      </w:pPr>
      <w:rPr>
        <w:rFonts w:ascii="Symbol" w:hAnsi="Symbol" w:cs="Symbol" w:hint="default"/>
        <w:sz w:val="28"/>
        <w:rFonts w:cs="Symbol"/>
      </w:rPr>
    </w:lvl>
    <w:lvl w:ilvl="5">
      <w:start w:val="1"/>
      <w:numFmt w:val="bullet"/>
      <w:lvlText w:val=""/>
      <w:lvlJc w:val="left"/>
      <w:pPr>
        <w:tabs>
          <w:tab w:val="num" w:pos="4808"/>
        </w:tabs>
        <w:ind w:left="4808" w:hanging="283"/>
      </w:pPr>
      <w:rPr>
        <w:rFonts w:ascii="Symbol" w:hAnsi="Symbol" w:cs="Symbol" w:hint="default"/>
        <w:sz w:val="28"/>
        <w:rFonts w:cs="Symbol"/>
      </w:rPr>
    </w:lvl>
    <w:lvl w:ilvl="6">
      <w:start w:val="1"/>
      <w:numFmt w:val="bullet"/>
      <w:lvlText w:val=""/>
      <w:lvlJc w:val="left"/>
      <w:pPr>
        <w:tabs>
          <w:tab w:val="num" w:pos="5515"/>
        </w:tabs>
        <w:ind w:left="5515" w:hanging="283"/>
      </w:pPr>
      <w:rPr>
        <w:rFonts w:ascii="Symbol" w:hAnsi="Symbol" w:cs="Symbol" w:hint="default"/>
        <w:sz w:val="28"/>
        <w:rFonts w:cs="Symbol"/>
      </w:rPr>
    </w:lvl>
    <w:lvl w:ilvl="7">
      <w:start w:val="1"/>
      <w:numFmt w:val="bullet"/>
      <w:lvlText w:val=""/>
      <w:lvlJc w:val="left"/>
      <w:pPr>
        <w:tabs>
          <w:tab w:val="num" w:pos="6222"/>
        </w:tabs>
        <w:ind w:left="6222" w:hanging="283"/>
      </w:pPr>
      <w:rPr>
        <w:rFonts w:ascii="Symbol" w:hAnsi="Symbol" w:cs="Symbol" w:hint="default"/>
        <w:sz w:val="28"/>
        <w:rFonts w:cs="Symbol"/>
      </w:rPr>
    </w:lvl>
    <w:lvl w:ilvl="8">
      <w:start w:val="1"/>
      <w:numFmt w:val="bullet"/>
      <w:lvlText w:val=""/>
      <w:lvlJc w:val="left"/>
      <w:pPr>
        <w:tabs>
          <w:tab w:val="num" w:pos="6929"/>
        </w:tabs>
        <w:ind w:left="6929" w:hanging="283"/>
      </w:pPr>
      <w:rPr>
        <w:rFonts w:ascii="Symbol" w:hAnsi="Symbol" w:cs="Symbol" w:hint="default"/>
        <w:sz w:val="28"/>
        <w:rFonts w:cs="Symbol"/>
      </w:rPr>
    </w:lvl>
  </w:abstractNum>
  <w:abstractNum w:abstractNumId="2">
    <w:lvl w:ilvl="0">
      <w:start w:val="1"/>
      <w:numFmt w:val="bullet"/>
      <w:lvlText w:val=""/>
      <w:lvlJc w:val="left"/>
      <w:pPr>
        <w:ind w:left="566" w:hanging="283"/>
      </w:pPr>
      <w:rPr>
        <w:rFonts w:ascii="Symbol" w:hAnsi="Symbol" w:cs="Symbol" w:hint="default"/>
        <w:sz w:val="28"/>
        <w:rFonts w:cs="Symbol"/>
      </w:rPr>
    </w:lvl>
    <w:lvl w:ilvl="1">
      <w:start w:val="1"/>
      <w:numFmt w:val="bullet"/>
      <w:lvlText w:val=""/>
      <w:lvlJc w:val="left"/>
      <w:pPr>
        <w:tabs>
          <w:tab w:val="num" w:pos="1980"/>
        </w:tabs>
        <w:ind w:left="1980" w:hanging="283"/>
      </w:pPr>
      <w:rPr>
        <w:rFonts w:ascii="Symbol" w:hAnsi="Symbol" w:cs="Symbol" w:hint="default"/>
        <w:sz w:val="28"/>
        <w:rFonts w:cs="Symbol"/>
      </w:rPr>
    </w:lvl>
    <w:lvl w:ilvl="2">
      <w:start w:val="1"/>
      <w:numFmt w:val="bullet"/>
      <w:lvlText w:val=""/>
      <w:lvlJc w:val="left"/>
      <w:pPr>
        <w:tabs>
          <w:tab w:val="num" w:pos="2687"/>
        </w:tabs>
        <w:ind w:left="2687" w:hanging="283"/>
      </w:pPr>
      <w:rPr>
        <w:rFonts w:ascii="Symbol" w:hAnsi="Symbol" w:cs="Symbol" w:hint="default"/>
        <w:sz w:val="28"/>
        <w:rFonts w:cs="Symbol"/>
      </w:rPr>
    </w:lvl>
    <w:lvl w:ilvl="3">
      <w:start w:val="1"/>
      <w:numFmt w:val="bullet"/>
      <w:lvlText w:val=""/>
      <w:lvlJc w:val="left"/>
      <w:pPr>
        <w:tabs>
          <w:tab w:val="num" w:pos="3394"/>
        </w:tabs>
        <w:ind w:left="3394" w:hanging="283"/>
      </w:pPr>
      <w:rPr>
        <w:rFonts w:ascii="Symbol" w:hAnsi="Symbol" w:cs="Symbol" w:hint="default"/>
        <w:sz w:val="28"/>
        <w:rFonts w:cs="Symbol"/>
      </w:rPr>
    </w:lvl>
    <w:lvl w:ilvl="4">
      <w:start w:val="1"/>
      <w:numFmt w:val="bullet"/>
      <w:lvlText w:val=""/>
      <w:lvlJc w:val="left"/>
      <w:pPr>
        <w:tabs>
          <w:tab w:val="num" w:pos="4101"/>
        </w:tabs>
        <w:ind w:left="4101" w:hanging="283"/>
      </w:pPr>
      <w:rPr>
        <w:rFonts w:ascii="Symbol" w:hAnsi="Symbol" w:cs="Symbol" w:hint="default"/>
        <w:sz w:val="28"/>
        <w:rFonts w:cs="Symbol"/>
      </w:rPr>
    </w:lvl>
    <w:lvl w:ilvl="5">
      <w:start w:val="1"/>
      <w:numFmt w:val="bullet"/>
      <w:lvlText w:val=""/>
      <w:lvlJc w:val="left"/>
      <w:pPr>
        <w:tabs>
          <w:tab w:val="num" w:pos="4808"/>
        </w:tabs>
        <w:ind w:left="4808" w:hanging="283"/>
      </w:pPr>
      <w:rPr>
        <w:rFonts w:ascii="Symbol" w:hAnsi="Symbol" w:cs="Symbol" w:hint="default"/>
        <w:sz w:val="28"/>
        <w:rFonts w:cs="Symbol"/>
      </w:rPr>
    </w:lvl>
    <w:lvl w:ilvl="6">
      <w:start w:val="1"/>
      <w:numFmt w:val="bullet"/>
      <w:lvlText w:val=""/>
      <w:lvlJc w:val="left"/>
      <w:pPr>
        <w:tabs>
          <w:tab w:val="num" w:pos="5515"/>
        </w:tabs>
        <w:ind w:left="5515" w:hanging="283"/>
      </w:pPr>
      <w:rPr>
        <w:rFonts w:ascii="Symbol" w:hAnsi="Symbol" w:cs="Symbol" w:hint="default"/>
        <w:sz w:val="28"/>
        <w:rFonts w:cs="Symbol"/>
      </w:rPr>
    </w:lvl>
    <w:lvl w:ilvl="7">
      <w:start w:val="1"/>
      <w:numFmt w:val="bullet"/>
      <w:lvlText w:val=""/>
      <w:lvlJc w:val="left"/>
      <w:pPr>
        <w:tabs>
          <w:tab w:val="num" w:pos="6222"/>
        </w:tabs>
        <w:ind w:left="6222" w:hanging="283"/>
      </w:pPr>
      <w:rPr>
        <w:rFonts w:ascii="Symbol" w:hAnsi="Symbol" w:cs="Symbol" w:hint="default"/>
        <w:sz w:val="28"/>
        <w:rFonts w:cs="Symbol"/>
      </w:rPr>
    </w:lvl>
    <w:lvl w:ilvl="8">
      <w:start w:val="1"/>
      <w:numFmt w:val="bullet"/>
      <w:lvlText w:val=""/>
      <w:lvlJc w:val="left"/>
      <w:pPr>
        <w:tabs>
          <w:tab w:val="num" w:pos="6929"/>
        </w:tabs>
        <w:ind w:left="6929" w:hanging="283"/>
      </w:pPr>
      <w:rPr>
        <w:rFonts w:ascii="Symbol" w:hAnsi="Symbol" w:cs="Symbol" w:hint="default"/>
        <w:sz w:val="28"/>
        <w:rFonts w:cs="Symbol"/>
      </w:rPr>
    </w:lvl>
  </w:abstractNum>
  <w:abstractNum w:abstractNumId="3">
    <w:lvl w:ilvl="0">
      <w:start w:val="1"/>
      <w:numFmt w:val="bullet"/>
      <w:lvlText w:val=""/>
      <w:lvlJc w:val="left"/>
      <w:pPr>
        <w:ind w:left="566" w:hanging="283"/>
      </w:pPr>
      <w:rPr>
        <w:rFonts w:ascii="Symbol" w:hAnsi="Symbol" w:cs="Symbol" w:hint="default"/>
        <w:sz w:val="28"/>
        <w:rFonts w:cs="Symbol"/>
      </w:rPr>
    </w:lvl>
    <w:lvl w:ilvl="1">
      <w:start w:val="1"/>
      <w:numFmt w:val="bullet"/>
      <w:lvlText w:val=""/>
      <w:lvlJc w:val="left"/>
      <w:pPr>
        <w:tabs>
          <w:tab w:val="num" w:pos="1980"/>
        </w:tabs>
        <w:ind w:left="1980" w:hanging="283"/>
      </w:pPr>
      <w:rPr>
        <w:rFonts w:ascii="Symbol" w:hAnsi="Symbol" w:cs="Symbol" w:hint="default"/>
        <w:sz w:val="28"/>
        <w:rFonts w:cs="Symbol"/>
      </w:rPr>
    </w:lvl>
    <w:lvl w:ilvl="2">
      <w:start w:val="1"/>
      <w:numFmt w:val="bullet"/>
      <w:lvlText w:val=""/>
      <w:lvlJc w:val="left"/>
      <w:pPr>
        <w:tabs>
          <w:tab w:val="num" w:pos="2687"/>
        </w:tabs>
        <w:ind w:left="2687" w:hanging="283"/>
      </w:pPr>
      <w:rPr>
        <w:rFonts w:ascii="Symbol" w:hAnsi="Symbol" w:cs="Symbol" w:hint="default"/>
        <w:sz w:val="28"/>
        <w:rFonts w:cs="Symbol"/>
      </w:rPr>
    </w:lvl>
    <w:lvl w:ilvl="3">
      <w:start w:val="1"/>
      <w:numFmt w:val="bullet"/>
      <w:lvlText w:val=""/>
      <w:lvlJc w:val="left"/>
      <w:pPr>
        <w:tabs>
          <w:tab w:val="num" w:pos="3394"/>
        </w:tabs>
        <w:ind w:left="3394" w:hanging="283"/>
      </w:pPr>
      <w:rPr>
        <w:rFonts w:ascii="Symbol" w:hAnsi="Symbol" w:cs="Symbol" w:hint="default"/>
        <w:sz w:val="28"/>
        <w:rFonts w:cs="Symbol"/>
      </w:rPr>
    </w:lvl>
    <w:lvl w:ilvl="4">
      <w:start w:val="1"/>
      <w:numFmt w:val="bullet"/>
      <w:lvlText w:val=""/>
      <w:lvlJc w:val="left"/>
      <w:pPr>
        <w:tabs>
          <w:tab w:val="num" w:pos="4101"/>
        </w:tabs>
        <w:ind w:left="4101" w:hanging="283"/>
      </w:pPr>
      <w:rPr>
        <w:rFonts w:ascii="Symbol" w:hAnsi="Symbol" w:cs="Symbol" w:hint="default"/>
        <w:sz w:val="28"/>
        <w:rFonts w:cs="Symbol"/>
      </w:rPr>
    </w:lvl>
    <w:lvl w:ilvl="5">
      <w:start w:val="1"/>
      <w:numFmt w:val="bullet"/>
      <w:lvlText w:val=""/>
      <w:lvlJc w:val="left"/>
      <w:pPr>
        <w:tabs>
          <w:tab w:val="num" w:pos="4808"/>
        </w:tabs>
        <w:ind w:left="4808" w:hanging="283"/>
      </w:pPr>
      <w:rPr>
        <w:rFonts w:ascii="Symbol" w:hAnsi="Symbol" w:cs="Symbol" w:hint="default"/>
        <w:sz w:val="28"/>
        <w:rFonts w:cs="Symbol"/>
      </w:rPr>
    </w:lvl>
    <w:lvl w:ilvl="6">
      <w:start w:val="1"/>
      <w:numFmt w:val="bullet"/>
      <w:lvlText w:val=""/>
      <w:lvlJc w:val="left"/>
      <w:pPr>
        <w:tabs>
          <w:tab w:val="num" w:pos="5515"/>
        </w:tabs>
        <w:ind w:left="5515" w:hanging="283"/>
      </w:pPr>
      <w:rPr>
        <w:rFonts w:ascii="Symbol" w:hAnsi="Symbol" w:cs="Symbol" w:hint="default"/>
        <w:sz w:val="28"/>
        <w:rFonts w:cs="Symbol"/>
      </w:rPr>
    </w:lvl>
    <w:lvl w:ilvl="7">
      <w:start w:val="1"/>
      <w:numFmt w:val="bullet"/>
      <w:lvlText w:val=""/>
      <w:lvlJc w:val="left"/>
      <w:pPr>
        <w:tabs>
          <w:tab w:val="num" w:pos="6222"/>
        </w:tabs>
        <w:ind w:left="6222" w:hanging="283"/>
      </w:pPr>
      <w:rPr>
        <w:rFonts w:ascii="Symbol" w:hAnsi="Symbol" w:cs="Symbol" w:hint="default"/>
        <w:sz w:val="28"/>
        <w:rFonts w:cs="Symbol"/>
      </w:rPr>
    </w:lvl>
    <w:lvl w:ilvl="8">
      <w:start w:val="1"/>
      <w:numFmt w:val="bullet"/>
      <w:lvlText w:val=""/>
      <w:lvlJc w:val="left"/>
      <w:pPr>
        <w:tabs>
          <w:tab w:val="num" w:pos="6929"/>
        </w:tabs>
        <w:ind w:left="6929" w:hanging="283"/>
      </w:pPr>
      <w:rPr>
        <w:rFonts w:ascii="Symbol" w:hAnsi="Symbol" w:cs="Symbol" w:hint="default"/>
        <w:sz w:val="28"/>
        <w:rFonts w:cs="Symbol"/>
      </w:rPr>
    </w:lvl>
  </w:abstractNum>
  <w:abstractNum w:abstractNumId="4">
    <w:lvl w:ilvl="0">
      <w:start w:val="1"/>
      <w:numFmt w:val="bullet"/>
      <w:lvlText w:val=""/>
      <w:lvlJc w:val="left"/>
      <w:pPr>
        <w:ind w:left="566" w:hanging="283"/>
      </w:pPr>
      <w:rPr>
        <w:rFonts w:ascii="Symbol" w:hAnsi="Symbol" w:cs="Symbol" w:hint="default"/>
        <w:sz w:val="28"/>
        <w:rFonts w:cs="Symbol"/>
      </w:rPr>
    </w:lvl>
    <w:lvl w:ilvl="1">
      <w:start w:val="1"/>
      <w:numFmt w:val="bullet"/>
      <w:lvlText w:val=""/>
      <w:lvlJc w:val="left"/>
      <w:pPr>
        <w:tabs>
          <w:tab w:val="num" w:pos="1980"/>
        </w:tabs>
        <w:ind w:left="1980" w:hanging="283"/>
      </w:pPr>
      <w:rPr>
        <w:rFonts w:ascii="Symbol" w:hAnsi="Symbol" w:cs="Symbol" w:hint="default"/>
        <w:sz w:val="28"/>
        <w:rFonts w:cs="Symbol"/>
      </w:rPr>
    </w:lvl>
    <w:lvl w:ilvl="2">
      <w:start w:val="1"/>
      <w:numFmt w:val="bullet"/>
      <w:lvlText w:val=""/>
      <w:lvlJc w:val="left"/>
      <w:pPr>
        <w:tabs>
          <w:tab w:val="num" w:pos="2687"/>
        </w:tabs>
        <w:ind w:left="2687" w:hanging="283"/>
      </w:pPr>
      <w:rPr>
        <w:rFonts w:ascii="Symbol" w:hAnsi="Symbol" w:cs="Symbol" w:hint="default"/>
        <w:sz w:val="28"/>
        <w:rFonts w:cs="Symbol"/>
      </w:rPr>
    </w:lvl>
    <w:lvl w:ilvl="3">
      <w:start w:val="1"/>
      <w:numFmt w:val="bullet"/>
      <w:lvlText w:val=""/>
      <w:lvlJc w:val="left"/>
      <w:pPr>
        <w:tabs>
          <w:tab w:val="num" w:pos="3394"/>
        </w:tabs>
        <w:ind w:left="3394" w:hanging="283"/>
      </w:pPr>
      <w:rPr>
        <w:rFonts w:ascii="Symbol" w:hAnsi="Symbol" w:cs="Symbol" w:hint="default"/>
        <w:sz w:val="28"/>
        <w:rFonts w:cs="Symbol"/>
      </w:rPr>
    </w:lvl>
    <w:lvl w:ilvl="4">
      <w:start w:val="1"/>
      <w:numFmt w:val="bullet"/>
      <w:lvlText w:val=""/>
      <w:lvlJc w:val="left"/>
      <w:pPr>
        <w:tabs>
          <w:tab w:val="num" w:pos="4101"/>
        </w:tabs>
        <w:ind w:left="4101" w:hanging="283"/>
      </w:pPr>
      <w:rPr>
        <w:rFonts w:ascii="Symbol" w:hAnsi="Symbol" w:cs="Symbol" w:hint="default"/>
        <w:sz w:val="28"/>
        <w:rFonts w:cs="Symbol"/>
      </w:rPr>
    </w:lvl>
    <w:lvl w:ilvl="5">
      <w:start w:val="1"/>
      <w:numFmt w:val="bullet"/>
      <w:lvlText w:val=""/>
      <w:lvlJc w:val="left"/>
      <w:pPr>
        <w:tabs>
          <w:tab w:val="num" w:pos="4808"/>
        </w:tabs>
        <w:ind w:left="4808" w:hanging="283"/>
      </w:pPr>
      <w:rPr>
        <w:rFonts w:ascii="Symbol" w:hAnsi="Symbol" w:cs="Symbol" w:hint="default"/>
        <w:sz w:val="28"/>
        <w:rFonts w:cs="Symbol"/>
      </w:rPr>
    </w:lvl>
    <w:lvl w:ilvl="6">
      <w:start w:val="1"/>
      <w:numFmt w:val="bullet"/>
      <w:lvlText w:val=""/>
      <w:lvlJc w:val="left"/>
      <w:pPr>
        <w:tabs>
          <w:tab w:val="num" w:pos="5515"/>
        </w:tabs>
        <w:ind w:left="5515" w:hanging="283"/>
      </w:pPr>
      <w:rPr>
        <w:rFonts w:ascii="Symbol" w:hAnsi="Symbol" w:cs="Symbol" w:hint="default"/>
        <w:sz w:val="28"/>
        <w:rFonts w:cs="Symbol"/>
      </w:rPr>
    </w:lvl>
    <w:lvl w:ilvl="7">
      <w:start w:val="1"/>
      <w:numFmt w:val="bullet"/>
      <w:lvlText w:val=""/>
      <w:lvlJc w:val="left"/>
      <w:pPr>
        <w:tabs>
          <w:tab w:val="num" w:pos="6222"/>
        </w:tabs>
        <w:ind w:left="6222" w:hanging="283"/>
      </w:pPr>
      <w:rPr>
        <w:rFonts w:ascii="Symbol" w:hAnsi="Symbol" w:cs="Symbol" w:hint="default"/>
        <w:sz w:val="28"/>
        <w:rFonts w:cs="Symbol"/>
      </w:rPr>
    </w:lvl>
    <w:lvl w:ilvl="8">
      <w:start w:val="1"/>
      <w:numFmt w:val="bullet"/>
      <w:lvlText w:val=""/>
      <w:lvlJc w:val="left"/>
      <w:pPr>
        <w:tabs>
          <w:tab w:val="num" w:pos="6929"/>
        </w:tabs>
        <w:ind w:left="6929" w:hanging="283"/>
      </w:pPr>
      <w:rPr>
        <w:rFonts w:ascii="Symbol" w:hAnsi="Symbol" w:cs="Symbol" w:hint="default"/>
        <w:sz w:val="28"/>
        <w:rFonts w:cs="Symbol"/>
      </w:rPr>
    </w:lvl>
  </w:abstractNum>
  <w:abstractNum w:abstractNumId="5"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6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  <w:rFonts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sz w:val="24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sz w:val="24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7"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sz w:val="24"/>
        <w:rFonts w:cs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  <w:sz w:val="24"/>
        <w:rFonts w:cs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  <w:sz w:val="24"/>
        <w:rFonts w:cs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  <w:rFonts w:cs="Wingdings"/>
      </w:rPr>
    </w:lvl>
  </w:abstractNum>
  <w:abstractNum w:abstractNumId="8">
    <w:lvl w:ilvl="0">
      <w:start w:val="1"/>
      <w:numFmt w:val="bullet"/>
      <w:lvlText w:val=""/>
      <w:lvlJc w:val="left"/>
      <w:pPr>
        <w:ind w:left="510" w:hanging="360"/>
      </w:pPr>
      <w:rPr>
        <w:rFonts w:ascii="Symbol" w:hAnsi="Symbol" w:cs="Symbol" w:hint="default"/>
        <w:sz w:val="24"/>
        <w:rFonts w:cs="Symbol"/>
      </w:rPr>
    </w:lvl>
    <w:lvl w:ilvl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195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670" w:hanging="360"/>
      </w:pPr>
      <w:rPr>
        <w:rFonts w:ascii="Symbol" w:hAnsi="Symbol" w:cs="Symbol" w:hint="default"/>
        <w:sz w:val="24"/>
        <w:rFonts w:cs="Symbol"/>
      </w:rPr>
    </w:lvl>
    <w:lvl w:ilvl="4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11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4830" w:hanging="360"/>
      </w:pPr>
      <w:rPr>
        <w:rFonts w:ascii="Symbol" w:hAnsi="Symbol" w:cs="Symbol" w:hint="default"/>
        <w:sz w:val="24"/>
        <w:rFonts w:cs="Symbol"/>
      </w:rPr>
    </w:lvl>
    <w:lvl w:ilvl="7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270" w:hanging="360"/>
      </w:pPr>
      <w:rPr>
        <w:rFonts w:ascii="Wingdings" w:hAnsi="Wingdings" w:cs="Wingdings" w:hint="default"/>
        <w:rFonts w:cs="Wingdings"/>
      </w:rPr>
    </w:lvl>
  </w:abstractNum>
  <w:abstractNum w:abstractNumId="9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n-US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bc0cbe"/>
    <w:pPr>
      <w:widowControl/>
      <w:bidi w:val="0"/>
      <w:jc w:val="left"/>
    </w:pPr>
    <w:rPr>
      <w:rFonts w:ascii="Calibri" w:hAnsi="Calibri" w:eastAsia="Calibri" w:cs=""/>
      <w:color w:val="00000A"/>
      <w:sz w:val="22"/>
      <w:szCs w:val="22"/>
      <w:lang w:val="en-US" w:eastAsia="en-US" w:bidi="ar-SA"/>
    </w:rPr>
  </w:style>
  <w:style w:type="paragraph" w:styleId="Heading1">
    <w:name w:val="Heading 1"/>
    <w:basedOn w:val="Heading"/>
    <w:qFormat/>
    <w:pPr>
      <w:outlineLvl w:val="0"/>
    </w:pPr>
    <w:rPr>
      <w:rFonts w:ascii="Liberation Serif" w:hAnsi="Liberation Serif" w:eastAsia="SimSun"/>
      <w:b/>
      <w:bCs/>
      <w:sz w:val="48"/>
      <w:szCs w:val="48"/>
    </w:rPr>
  </w:style>
  <w:style w:type="paragraph" w:styleId="Heading3">
    <w:name w:val="Heading 3"/>
    <w:basedOn w:val="Heading"/>
    <w:qFormat/>
    <w:pPr>
      <w:spacing w:before="140" w:after="120"/>
      <w:outlineLvl w:val="2"/>
    </w:pPr>
    <w:rPr>
      <w:rFonts w:ascii="Liberation Serif" w:hAnsi="Liberation Serif" w:eastAsia="SimSun"/>
      <w:b/>
      <w:bCs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5f0b11"/>
    <w:rPr>
      <w:rFonts w:ascii="Tahoma" w:hAnsi="Tahoma" w:cs="Tahoma"/>
      <w:sz w:val="16"/>
      <w:szCs w:val="16"/>
    </w:rPr>
  </w:style>
  <w:style w:type="character" w:styleId="InternetLink" w:customStyle="1">
    <w:name w:val="Internet Link"/>
    <w:basedOn w:val="DefaultParagraphFont"/>
    <w:uiPriority w:val="99"/>
    <w:semiHidden/>
    <w:unhideWhenUsed/>
    <w:rsid w:val="0048148e"/>
    <w:rPr>
      <w:color w:val="0000FF" w:themeColor="hyperlink"/>
      <w:u w:val="single"/>
    </w:rPr>
  </w:style>
  <w:style w:type="character" w:styleId="ListLabel1" w:customStyle="1">
    <w:name w:val="ListLabel 1"/>
    <w:qFormat/>
    <w:rPr>
      <w:sz w:val="20"/>
    </w:rPr>
  </w:style>
  <w:style w:type="character" w:styleId="ListLabel2" w:customStyle="1">
    <w:name w:val="ListLabel 2"/>
    <w:qFormat/>
    <w:rPr>
      <w:rFonts w:cs="Courier New"/>
    </w:rPr>
  </w:style>
  <w:style w:type="character" w:styleId="ListLabel3" w:customStyle="1">
    <w:name w:val="ListLabel 3"/>
    <w:qFormat/>
    <w:rPr>
      <w:rFonts w:cs="Symbol"/>
    </w:rPr>
  </w:style>
  <w:style w:type="character" w:styleId="ListLabel4" w:customStyle="1">
    <w:name w:val="ListLabel 4"/>
    <w:qFormat/>
    <w:rPr>
      <w:rFonts w:cs="Courier New"/>
    </w:rPr>
  </w:style>
  <w:style w:type="character" w:styleId="ListLabel5" w:customStyle="1">
    <w:name w:val="ListLabel 5"/>
    <w:qFormat/>
    <w:rPr>
      <w:rFonts w:cs="Wingdings"/>
    </w:rPr>
  </w:style>
  <w:style w:type="character" w:styleId="ListLabel6" w:customStyle="1">
    <w:name w:val="ListLabel 6"/>
    <w:qFormat/>
    <w:rPr>
      <w:rFonts w:ascii="Arial" w:hAnsi="Arial" w:cs="Symbol"/>
      <w:b/>
      <w:sz w:val="28"/>
    </w:rPr>
  </w:style>
  <w:style w:type="character" w:styleId="ListLabel7" w:customStyle="1">
    <w:name w:val="ListLabel 7"/>
    <w:qFormat/>
    <w:rPr>
      <w:rFonts w:cs="Courier New"/>
    </w:rPr>
  </w:style>
  <w:style w:type="character" w:styleId="ListLabel8" w:customStyle="1">
    <w:name w:val="ListLabel 8"/>
    <w:qFormat/>
    <w:rPr>
      <w:rFonts w:cs="Wingdings"/>
    </w:rPr>
  </w:style>
  <w:style w:type="character" w:styleId="ListLabel9" w:customStyle="1">
    <w:name w:val="ListLabel 9"/>
    <w:qFormat/>
    <w:rPr>
      <w:rFonts w:ascii="Arial" w:hAnsi="Arial" w:cs="Symbol"/>
      <w:sz w:val="28"/>
    </w:rPr>
  </w:style>
  <w:style w:type="character" w:styleId="ListLabel10" w:customStyle="1">
    <w:name w:val="ListLabel 10"/>
    <w:qFormat/>
    <w:rPr>
      <w:rFonts w:cs="Symbol"/>
      <w:b/>
      <w:sz w:val="26"/>
    </w:rPr>
  </w:style>
  <w:style w:type="character" w:styleId="ListLabel11" w:customStyle="1">
    <w:name w:val="ListLabel 11"/>
    <w:qFormat/>
    <w:rPr>
      <w:rFonts w:cs="Courier New"/>
    </w:rPr>
  </w:style>
  <w:style w:type="character" w:styleId="ListLabel12" w:customStyle="1">
    <w:name w:val="ListLabel 12"/>
    <w:qFormat/>
    <w:rPr>
      <w:rFonts w:cs="Wingdings"/>
    </w:rPr>
  </w:style>
  <w:style w:type="character" w:styleId="ListLabel13" w:customStyle="1">
    <w:name w:val="ListLabel 13"/>
    <w:qFormat/>
    <w:rPr>
      <w:rFonts w:cs="Symbol"/>
      <w:sz w:val="28"/>
    </w:rPr>
  </w:style>
  <w:style w:type="character" w:styleId="ListLabel14" w:customStyle="1">
    <w:name w:val="ListLabel 14"/>
    <w:qFormat/>
    <w:rPr>
      <w:rFonts w:cs="Symbol"/>
    </w:rPr>
  </w:style>
  <w:style w:type="character" w:styleId="ListLabel15">
    <w:name w:val="ListLabel 15"/>
    <w:qFormat/>
    <w:rPr>
      <w:rFonts w:cs="Symbol"/>
      <w:b/>
      <w:sz w:val="26"/>
    </w:rPr>
  </w:style>
  <w:style w:type="character" w:styleId="ListLabel16">
    <w:name w:val="ListLabel 16"/>
    <w:qFormat/>
    <w:rPr>
      <w:rFonts w:cs="Courier New"/>
    </w:rPr>
  </w:style>
  <w:style w:type="character" w:styleId="ListLabel17">
    <w:name w:val="ListLabel 17"/>
    <w:qFormat/>
    <w:rPr>
      <w:rFonts w:cs="Wingdings"/>
    </w:rPr>
  </w:style>
  <w:style w:type="character" w:styleId="ListLabel18">
    <w:name w:val="ListLabel 18"/>
    <w:qFormat/>
    <w:rPr>
      <w:rFonts w:cs="Symbol"/>
      <w:sz w:val="28"/>
    </w:rPr>
  </w:style>
  <w:style w:type="character" w:styleId="ListLabel19">
    <w:name w:val="ListLabel 19"/>
    <w:qFormat/>
    <w:rPr>
      <w:rFonts w:cs="Symbol"/>
    </w:rPr>
  </w:style>
  <w:style w:type="character" w:styleId="ListLabel20">
    <w:name w:val="ListLabel 20"/>
    <w:qFormat/>
    <w:rPr>
      <w:rFonts w:cs="Symbol"/>
      <w:sz w:val="28"/>
    </w:rPr>
  </w:style>
  <w:style w:type="character" w:styleId="ListLabel21">
    <w:name w:val="ListLabel 21"/>
    <w:qFormat/>
    <w:rPr>
      <w:rFonts w:cs="Symbol"/>
      <w:sz w:val="24"/>
    </w:rPr>
  </w:style>
  <w:style w:type="character" w:styleId="ListLabel22">
    <w:name w:val="ListLabel 22"/>
    <w:qFormat/>
    <w:rPr>
      <w:rFonts w:cs="Courier New"/>
    </w:rPr>
  </w:style>
  <w:style w:type="character" w:styleId="ListLabel23">
    <w:name w:val="ListLabel 23"/>
    <w:qFormat/>
    <w:rPr>
      <w:rFonts w:cs="Wingdings"/>
    </w:rPr>
  </w:style>
  <w:style w:type="paragraph" w:styleId="Heading" w:customStyle="1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 w:customStyle="1">
    <w:name w:val="Text Body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 w:customStyle="1">
    <w:name w:val="Index"/>
    <w:basedOn w:val="Normal"/>
    <w:qFormat/>
    <w:pPr>
      <w:suppressLineNumbers/>
    </w:pPr>
    <w:rPr>
      <w:rFonts w:cs="Lucida Sans"/>
    </w:rPr>
  </w:style>
  <w:style w:type="paragraph" w:styleId="Caption1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5f0b11"/>
    <w:pPr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c0cbe"/>
    <w:pPr>
      <w:spacing w:before="0" w:after="0"/>
      <w:ind w:left="720" w:hanging="0"/>
      <w:contextualSpacing/>
    </w:pPr>
    <w:rPr/>
  </w:style>
  <w:style w:type="paragraph" w:styleId="Footer">
    <w:name w:val="Footer"/>
    <w:basedOn w:val="Normal"/>
    <w:pPr/>
    <w:rPr/>
  </w:style>
  <w:style w:type="numbering" w:styleId="NoList" w:default="1">
    <w:name w:val="No List"/>
    <w:uiPriority w:val="99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http://www.getliferight.com/" TargetMode="Externa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EA341A-C5F8-45E2-BEF8-3F15F761E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1294</TotalTime>
  <Application>LibreOffice/5.0.5.2$Windows_x86 LibreOffice_project/55b006a02d247b5f7215fc6ea0fde844b30035b3</Application>
  <Paragraphs>90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2015-06-11T13:21:00Z</dcterms:created>
  <dc:creator>user</dc:creator>
  <dc:language>en-US</dc:language>
  <cp:lastPrinted>2016-05-06T16:20:00Z</cp:lastPrinted>
  <dcterms:modified xsi:type="dcterms:W3CDTF">2016-05-25T11:35:03Z</dcterms:modified>
  <cp:revision>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