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ot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drawing>
          <wp:anchor behindDoc="0" distT="0" distB="6350" distL="114300" distR="114300" simplePos="0" locked="0" layoutInCell="1" allowOverlap="1" relativeHeight="5">
            <wp:simplePos x="0" y="0"/>
            <wp:positionH relativeFrom="column">
              <wp:posOffset>3352800</wp:posOffset>
            </wp:positionH>
            <wp:positionV relativeFrom="paragraph">
              <wp:posOffset>209550</wp:posOffset>
            </wp:positionV>
            <wp:extent cx="3359150" cy="2870200"/>
            <wp:effectExtent l="0" t="0" r="0" b="0"/>
            <wp:wrapTight wrapText="bothSides">
              <wp:wrapPolygon edited="0">
                <wp:start x="-42" y="0"/>
                <wp:lineTo x="-42" y="21461"/>
                <wp:lineTo x="21435" y="21461"/>
                <wp:lineTo x="21435" y="0"/>
                <wp:lineTo x="-42" y="0"/>
              </wp:wrapPolygon>
            </wp:wrapTight>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3359150" cy="2870200"/>
                    </a:xfrm>
                    <a:prstGeom prst="rect">
                      <a:avLst/>
                    </a:prstGeom>
                  </pic:spPr>
                </pic:pic>
              </a:graphicData>
            </a:graphic>
          </wp:anchor>
        </w:drawing>
      </w:r>
      <w:r>
        <w:rPr/>
        <w:t xml:space="preserve"> </w:t>
      </w:r>
      <w:r>
        <w:rPr>
          <w:rFonts w:eastAsia="Times New Roman" w:cs="Arial" w:ascii="Arial" w:hAnsi="Arial"/>
          <w:sz w:val="64"/>
          <w:szCs w:val="64"/>
        </w:rPr>
        <w:t xml:space="preserve">Skillful Thoughts </w:t>
      </w:r>
      <w:r>
        <w:rPr>
          <w:rFonts w:eastAsia="Times New Roman" w:cs="Arial" w:ascii="Arial" w:hAnsi="Arial"/>
          <w:sz w:val="40"/>
          <w:szCs w:val="28"/>
        </w:rPr>
        <w:t xml:space="preserve">    </w:t>
      </w:r>
    </w:p>
    <w:p>
      <w:pPr>
        <w:pStyle w:val="Normal"/>
        <w:ind w:left="720" w:firstLine="720"/>
        <w:rPr/>
      </w:pPr>
      <w:r>
        <w:rPr>
          <w:rFonts w:eastAsia="Times New Roman" w:cs="Arial" w:ascii="Arial" w:hAnsi="Arial"/>
          <w:sz w:val="16"/>
          <w:szCs w:val="16"/>
        </w:rPr>
        <w:t xml:space="preserve">     </w:t>
      </w:r>
    </w:p>
    <w:p>
      <w:pPr>
        <w:pStyle w:val="Normal"/>
        <w:jc w:val="center"/>
        <w:rPr/>
      </w:pPr>
      <w:r>
        <w:rPr/>
        <w:drawing>
          <wp:inline distT="0" distB="0" distL="0" distR="0">
            <wp:extent cx="2424430" cy="899795"/>
            <wp:effectExtent l="0" t="0" r="0" b="0"/>
            <wp:docPr id="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
                    <pic:cNvPicPr>
                      <a:picLocks noChangeAspect="1" noChangeArrowheads="1"/>
                    </pic:cNvPicPr>
                  </pic:nvPicPr>
                  <pic:blipFill>
                    <a:blip r:embed="rId3"/>
                    <a:stretch>
                      <a:fillRect/>
                    </a:stretch>
                  </pic:blipFill>
                  <pic:spPr bwMode="auto">
                    <a:xfrm>
                      <a:off x="0" y="0"/>
                      <a:ext cx="2424430" cy="899795"/>
                    </a:xfrm>
                    <a:prstGeom prst="rect">
                      <a:avLst/>
                    </a:prstGeom>
                  </pic:spPr>
                </pic:pic>
              </a:graphicData>
            </a:graphic>
          </wp:inline>
        </w:drawing>
      </w:r>
    </w:p>
    <w:p>
      <w:pPr>
        <w:pStyle w:val="Normal"/>
        <w:rPr>
          <w:rFonts w:ascii="Arial" w:hAnsi="Arial" w:eastAsia="Times New Roman" w:cs="Arial"/>
          <w:szCs w:val="38"/>
        </w:rPr>
      </w:pPr>
      <w:r>
        <w:rPr>
          <w:rFonts w:eastAsia="Times New Roman" w:cs="Arial" w:ascii="Arial" w:hAnsi="Arial"/>
          <w:szCs w:val="38"/>
        </w:rPr>
      </w:r>
    </w:p>
    <w:p>
      <w:pPr>
        <w:pStyle w:val="Normal"/>
        <w:jc w:val="center"/>
        <w:rPr/>
      </w:pPr>
      <w:r>
        <w:rPr>
          <w:rFonts w:eastAsia="Times New Roman" w:cs="Arial" w:ascii="Arial" w:hAnsi="Arial"/>
          <w:sz w:val="38"/>
          <w:szCs w:val="38"/>
        </w:rPr>
        <w:t xml:space="preserve">Self-talk </w:t>
      </w:r>
      <w:r>
        <w:rPr>
          <w:rFonts w:eastAsia="Times New Roman" w:cs="Arial" w:ascii="Arial" w:hAnsi="Arial"/>
          <w:bCs/>
          <w:color w:val="000000"/>
          <w:sz w:val="38"/>
          <w:szCs w:val="38"/>
        </w:rPr>
        <w:t>with more thought</w:t>
      </w:r>
    </w:p>
    <w:p>
      <w:pPr>
        <w:pStyle w:val="Normal"/>
        <w:shd w:val="clear" w:color="auto" w:fill="FFFFFF"/>
        <w:spacing w:lineRule="atLeast" w:line="378"/>
        <w:rPr/>
      </w:pPr>
      <w:r>
        <w:rPr>
          <w:rFonts w:cs="Arial" w:ascii="Arial" w:hAnsi="Arial"/>
          <w:i/>
          <w:sz w:val="28"/>
        </w:rPr>
        <w:t xml:space="preserve">Wisdom is your ability to imagine </w:t>
      </w:r>
    </w:p>
    <w:p>
      <w:pPr>
        <w:pStyle w:val="Normal"/>
        <w:numPr>
          <w:ilvl w:val="0"/>
          <w:numId w:val="0"/>
        </w:numPr>
        <w:shd w:val="clear" w:color="auto" w:fill="FFFFFF"/>
        <w:spacing w:lineRule="atLeast" w:line="347"/>
        <w:jc w:val="both"/>
        <w:outlineLvl w:val="1"/>
        <w:rPr>
          <w:sz w:val="26"/>
          <w:szCs w:val="26"/>
        </w:rPr>
      </w:pPr>
      <w:r>
        <w:rPr>
          <w:rFonts w:cs="Arial" w:ascii="Arial" w:hAnsi="Arial"/>
          <w:sz w:val="26"/>
          <w:szCs w:val="26"/>
        </w:rPr>
        <w:t xml:space="preserve">alternatives and judge their likely </w:t>
      </w:r>
    </w:p>
    <w:p>
      <w:pPr>
        <w:pStyle w:val="Normal"/>
        <w:numPr>
          <w:ilvl w:val="0"/>
          <w:numId w:val="0"/>
        </w:numPr>
        <w:shd w:val="clear" w:color="auto" w:fill="FFFFFF"/>
        <w:spacing w:lineRule="atLeast" w:line="347"/>
        <w:jc w:val="both"/>
        <w:outlineLvl w:val="1"/>
        <w:rPr>
          <w:sz w:val="26"/>
          <w:szCs w:val="26"/>
        </w:rPr>
      </w:pPr>
      <w:r>
        <w:rPr>
          <w:rFonts w:cs="Arial" w:ascii="Arial" w:hAnsi="Arial"/>
          <w:sz w:val="26"/>
          <w:szCs w:val="26"/>
        </w:rPr>
        <w:t xml:space="preserve">outcomes. </w:t>
      </w:r>
      <w:r>
        <w:rPr>
          <w:rFonts w:eastAsia="Times New Roman" w:cs="Arial" w:ascii="Arial" w:hAnsi="Arial"/>
          <w:color w:val="000000"/>
          <w:sz w:val="26"/>
          <w:szCs w:val="26"/>
          <w:u w:val="single"/>
        </w:rPr>
        <w:t xml:space="preserve">Just choose to be wise </w:t>
      </w:r>
    </w:p>
    <w:p>
      <w:pPr>
        <w:pStyle w:val="Normal"/>
        <w:numPr>
          <w:ilvl w:val="0"/>
          <w:numId w:val="0"/>
        </w:numPr>
        <w:shd w:val="clear" w:color="auto" w:fill="FFFFFF"/>
        <w:spacing w:lineRule="atLeast" w:line="347"/>
        <w:jc w:val="both"/>
        <w:outlineLvl w:val="1"/>
        <w:rPr>
          <w:sz w:val="26"/>
          <w:szCs w:val="26"/>
        </w:rPr>
      </w:pPr>
      <w:r>
        <w:rPr>
          <w:rFonts w:eastAsia="Times New Roman" w:cs="Arial" w:ascii="Arial" w:hAnsi="Arial"/>
          <w:color w:val="000000"/>
          <w:sz w:val="26"/>
          <w:szCs w:val="26"/>
          <w:u w:val="single"/>
        </w:rPr>
        <w:t>and you’ll make better decisions</w:t>
      </w:r>
      <w:r>
        <w:rPr>
          <w:rFonts w:eastAsia="Times New Roman" w:cs="Arial" w:ascii="Arial" w:hAnsi="Arial"/>
          <w:color w:val="000000"/>
          <w:sz w:val="26"/>
          <w:szCs w:val="26"/>
        </w:rPr>
        <w:t xml:space="preserve">; </w:t>
      </w:r>
    </w:p>
    <w:p>
      <w:pPr>
        <w:pStyle w:val="Normal"/>
        <w:numPr>
          <w:ilvl w:val="0"/>
          <w:numId w:val="0"/>
        </w:numPr>
        <w:shd w:val="clear" w:color="auto" w:fill="FFFFFF"/>
        <w:spacing w:lineRule="atLeast" w:line="347"/>
        <w:jc w:val="both"/>
        <w:outlineLvl w:val="1"/>
        <w:rPr>
          <w:sz w:val="26"/>
          <w:szCs w:val="26"/>
        </w:rPr>
      </w:pPr>
      <w:r>
        <w:rPr>
          <w:rFonts w:eastAsia="Times New Roman" w:cs="Arial" w:ascii="Arial" w:hAnsi="Arial"/>
          <w:color w:val="000000"/>
          <w:sz w:val="26"/>
          <w:szCs w:val="26"/>
        </w:rPr>
        <w:t>keep at it and you’ll become wise.</w:t>
      </w:r>
      <w:bookmarkStart w:id="0" w:name="_GoBack1"/>
      <w:bookmarkEnd w:id="0"/>
      <w:r>
        <w:rPr>
          <w:rFonts w:eastAsia="Times New Roman" w:cs="Arial" w:ascii="Arial" w:hAnsi="Arial"/>
          <w:color w:val="000000"/>
          <w:sz w:val="26"/>
          <w:szCs w:val="26"/>
        </w:rPr>
        <w:t xml:space="preserve"> </w:t>
      </w:r>
    </w:p>
    <w:p>
      <w:pPr>
        <w:pStyle w:val="Normal"/>
        <w:shd w:val="clear" w:color="auto" w:fill="FFFFFF"/>
        <w:spacing w:lineRule="atLeast" w:line="252"/>
        <w:ind w:left="360" w:hanging="0"/>
        <w:rPr>
          <w:rFonts w:ascii="Arial" w:hAnsi="Arial" w:eastAsia="Times New Roman" w:cs="Arial"/>
          <w:color w:val="000000"/>
          <w:sz w:val="26"/>
          <w:szCs w:val="26"/>
        </w:rPr>
      </w:pPr>
      <w:r>
        <w:rPr>
          <w:rFonts w:eastAsia="Times New Roman" w:cs="Arial" w:ascii="Arial" w:hAnsi="Arial"/>
          <w:color w:val="000000"/>
          <w:sz w:val="26"/>
          <w:szCs w:val="26"/>
        </w:rPr>
      </w:r>
    </w:p>
    <w:p>
      <w:pPr>
        <w:pStyle w:val="Normal"/>
        <w:shd w:val="clear" w:color="auto" w:fill="FFFFFF"/>
        <w:spacing w:lineRule="atLeast" w:line="252"/>
        <w:rPr>
          <w:sz w:val="26"/>
          <w:szCs w:val="26"/>
        </w:rPr>
      </w:pPr>
      <w:r>
        <w:rPr>
          <w:rFonts w:eastAsia="Times New Roman" w:cs="Arial" w:ascii="Arial" w:hAnsi="Arial"/>
          <w:color w:val="000000"/>
          <w:sz w:val="26"/>
          <w:szCs w:val="26"/>
        </w:rPr>
        <w:t>Weather your thoughts are right or wrong, helpful or hurtful</w:t>
      </w:r>
      <w:r>
        <w:rPr>
          <w:rFonts w:eastAsia="Times New Roman" w:cs="Arial" w:ascii="Arial" w:hAnsi="Arial"/>
          <w:color w:val="000000"/>
          <w:sz w:val="26"/>
          <w:szCs w:val="26"/>
        </w:rPr>
        <w:t>,</w:t>
      </w:r>
      <w:r>
        <w:rPr>
          <w:rFonts w:eastAsia="Times New Roman" w:cs="Arial" w:ascii="Arial" w:hAnsi="Arial"/>
          <w:color w:val="FF0000"/>
          <w:sz w:val="26"/>
          <w:szCs w:val="26"/>
        </w:rPr>
        <w:t xml:space="preserve"> </w:t>
      </w:r>
      <w:r>
        <w:rPr>
          <w:rFonts w:eastAsia="Times New Roman" w:cs="Arial" w:ascii="Arial" w:hAnsi="Arial"/>
          <w:color w:val="000000"/>
          <w:sz w:val="26"/>
          <w:szCs w:val="26"/>
        </w:rPr>
        <w:t>they become your reality. Your explanations lead you toward the outcomes you put into them. The common thoughts below that are (</w:t>
      </w:r>
      <w:r>
        <w:rPr>
          <w:rFonts w:eastAsia="Times New Roman" w:cs="Arial" w:ascii="Arial" w:hAnsi="Arial"/>
          <w:color w:val="000000"/>
          <w:sz w:val="26"/>
          <w:szCs w:val="26"/>
          <w:u w:val="single"/>
        </w:rPr>
        <w:t>underlined)</w:t>
      </w:r>
      <w:r>
        <w:rPr>
          <w:rFonts w:eastAsia="Times New Roman" w:cs="Arial" w:ascii="Arial" w:hAnsi="Arial"/>
          <w:color w:val="000000"/>
          <w:sz w:val="26"/>
          <w:szCs w:val="26"/>
        </w:rPr>
        <w:t xml:space="preserve"> tell you that you can’t. The same thoughts (with the dots) tell </w:t>
      </w:r>
      <w:r>
        <w:rPr>
          <w:rFonts w:eastAsia="Times New Roman" w:cs="Arial" w:ascii="Arial" w:hAnsi="Arial"/>
          <w:sz w:val="26"/>
          <w:szCs w:val="26"/>
        </w:rPr>
        <w:t>you CAN</w:t>
      </w:r>
      <w:r>
        <w:rPr>
          <w:rFonts w:eastAsia="Times New Roman" w:cs="Arial" w:ascii="Arial" w:hAnsi="Arial"/>
          <w:color w:val="000000"/>
          <w:sz w:val="26"/>
          <w:szCs w:val="26"/>
        </w:rPr>
        <w:t>, empower you, keep your life on course and</w:t>
      </w:r>
      <w:r>
        <w:rPr>
          <w:rFonts w:eastAsia="Times New Roman" w:cs="Arial" w:ascii="Arial" w:hAnsi="Arial"/>
          <w:color w:val="FF0000"/>
          <w:sz w:val="26"/>
          <w:szCs w:val="26"/>
        </w:rPr>
        <w:t xml:space="preserve"> </w:t>
      </w:r>
      <w:r>
        <w:rPr>
          <w:rFonts w:eastAsia="Times New Roman" w:cs="Arial" w:ascii="Arial" w:hAnsi="Arial"/>
          <w:sz w:val="26"/>
          <w:szCs w:val="26"/>
        </w:rPr>
        <w:t>LEAD</w:t>
      </w:r>
      <w:r>
        <w:rPr>
          <w:rFonts w:eastAsia="Times New Roman" w:cs="Arial" w:ascii="Arial" w:hAnsi="Arial"/>
          <w:color w:val="000000"/>
          <w:sz w:val="26"/>
          <w:szCs w:val="26"/>
        </w:rPr>
        <w:t xml:space="preserve"> you toward better outcomes. </w:t>
      </w:r>
    </w:p>
    <w:p>
      <w:pPr>
        <w:pStyle w:val="Normal"/>
        <w:shd w:val="clear" w:color="auto" w:fill="FFFFFF"/>
        <w:spacing w:lineRule="atLeast" w:line="252"/>
        <w:rPr>
          <w:rFonts w:ascii="Arial" w:hAnsi="Arial" w:eastAsia="Times New Roman" w:cs="Arial"/>
          <w:color w:val="000000"/>
          <w:sz w:val="26"/>
          <w:szCs w:val="26"/>
        </w:rPr>
      </w:pPr>
      <w:r>
        <w:rPr>
          <w:rFonts w:eastAsia="Times New Roman" w:cs="Arial" w:ascii="Arial" w:hAnsi="Arial"/>
          <w:color w:val="000000"/>
          <w:sz w:val="26"/>
          <w:szCs w:val="26"/>
        </w:rPr>
      </w:r>
    </w:p>
    <w:p>
      <w:pPr>
        <w:pStyle w:val="Normal"/>
        <w:shd w:val="clear" w:color="auto" w:fill="FFFFFF"/>
        <w:spacing w:lineRule="atLeast" w:line="252"/>
        <w:rPr>
          <w:sz w:val="26"/>
          <w:szCs w:val="26"/>
        </w:rPr>
      </w:pPr>
      <w:r>
        <w:rPr>
          <w:rFonts w:eastAsia="Times New Roman" w:cs="Arial" w:ascii="Arial" w:hAnsi="Arial"/>
          <w:bCs/>
          <w:color w:val="000000"/>
          <w:sz w:val="26"/>
          <w:szCs w:val="26"/>
        </w:rPr>
        <w:t>Better thoughts come from trying to:  </w:t>
      </w:r>
    </w:p>
    <w:p>
      <w:pPr>
        <w:pStyle w:val="ListParagraph"/>
        <w:numPr>
          <w:ilvl w:val="0"/>
          <w:numId w:val="3"/>
        </w:numPr>
        <w:shd w:val="clear" w:color="auto" w:fill="FFFFFF"/>
        <w:spacing w:lineRule="atLeast" w:line="252"/>
        <w:rPr>
          <w:sz w:val="26"/>
          <w:szCs w:val="26"/>
        </w:rPr>
      </w:pPr>
      <w:r>
        <w:rPr>
          <w:rFonts w:eastAsia="Times New Roman" w:cs="Arial" w:ascii="Arial" w:hAnsi="Arial"/>
          <w:bCs/>
          <w:color w:val="000000"/>
          <w:sz w:val="26"/>
          <w:szCs w:val="26"/>
        </w:rPr>
        <w:t>use</w:t>
      </w:r>
      <w:r>
        <w:rPr>
          <w:rFonts w:eastAsia="Times New Roman" w:cs="Arial" w:ascii="Arial" w:hAnsi="Arial"/>
          <w:color w:val="000000"/>
          <w:sz w:val="26"/>
          <w:szCs w:val="26"/>
        </w:rPr>
        <w:t xml:space="preserve"> accurate facts and the proper emotions for each thought. </w:t>
      </w:r>
    </w:p>
    <w:p>
      <w:pPr>
        <w:pStyle w:val="ListParagraph"/>
        <w:numPr>
          <w:ilvl w:val="0"/>
          <w:numId w:val="3"/>
        </w:numPr>
        <w:shd w:val="clear" w:color="auto" w:fill="FFFFFF"/>
        <w:spacing w:lineRule="atLeast" w:line="252" w:before="105" w:after="120"/>
        <w:contextualSpacing/>
        <w:rPr>
          <w:sz w:val="26"/>
          <w:szCs w:val="26"/>
        </w:rPr>
      </w:pPr>
      <w:r>
        <w:rPr>
          <w:rFonts w:eastAsia="Times New Roman" w:cs="Arial" w:ascii="Arial" w:hAnsi="Arial"/>
          <w:color w:val="000000"/>
          <w:sz w:val="26"/>
          <w:szCs w:val="26"/>
        </w:rPr>
        <w:t>consider carefully the interest and feelings of all others involved</w:t>
      </w:r>
    </w:p>
    <w:p>
      <w:pPr>
        <w:pStyle w:val="ListParagraph"/>
        <w:numPr>
          <w:ilvl w:val="0"/>
          <w:numId w:val="3"/>
        </w:numPr>
        <w:shd w:val="clear" w:color="auto" w:fill="FFFFFF"/>
        <w:spacing w:lineRule="atLeast" w:line="252" w:before="105" w:after="120"/>
        <w:contextualSpacing/>
        <w:rPr>
          <w:sz w:val="26"/>
          <w:szCs w:val="26"/>
        </w:rPr>
      </w:pPr>
      <w:r>
        <w:rPr>
          <w:rFonts w:eastAsia="Times New Roman" w:cs="Arial" w:ascii="Arial" w:hAnsi="Arial"/>
          <w:color w:val="000000"/>
          <w:sz w:val="26"/>
          <w:szCs w:val="26"/>
        </w:rPr>
        <w:t>consider the likely consequences of each alternative</w:t>
      </w:r>
    </w:p>
    <w:p>
      <w:pPr>
        <w:pStyle w:val="ListParagraph"/>
        <w:numPr>
          <w:ilvl w:val="0"/>
          <w:numId w:val="3"/>
        </w:numPr>
        <w:shd w:val="clear" w:color="auto" w:fill="FFFFFF"/>
        <w:spacing w:lineRule="atLeast" w:line="252" w:before="105" w:after="120"/>
        <w:contextualSpacing/>
        <w:rPr>
          <w:sz w:val="26"/>
          <w:szCs w:val="26"/>
        </w:rPr>
      </w:pPr>
      <w:r>
        <w:rPr>
          <w:rFonts w:eastAsia="Times New Roman" w:cs="Arial" w:ascii="Arial" w:hAnsi="Arial"/>
          <w:color w:val="000000"/>
          <w:sz w:val="26"/>
          <w:szCs w:val="26"/>
        </w:rPr>
        <w:t>include the absolute truth about your motivation and capabilities</w:t>
      </w:r>
    </w:p>
    <w:p>
      <w:pPr>
        <w:pStyle w:val="ListParagraph"/>
        <w:numPr>
          <w:ilvl w:val="0"/>
          <w:numId w:val="3"/>
        </w:numPr>
        <w:shd w:val="clear" w:color="auto" w:fill="FFFFFF"/>
        <w:spacing w:lineRule="atLeast" w:line="252" w:before="105" w:after="120"/>
        <w:contextualSpacing/>
        <w:rPr>
          <w:sz w:val="26"/>
          <w:szCs w:val="26"/>
        </w:rPr>
      </w:pPr>
      <w:r>
        <w:rPr>
          <w:rFonts w:eastAsia="Times New Roman" w:cs="Arial" w:ascii="Arial" w:hAnsi="Arial"/>
          <w:color w:val="000000"/>
          <w:sz w:val="26"/>
          <w:szCs w:val="26"/>
        </w:rPr>
        <w:t>note your responsibility, if any, for creating the existing conditions</w:t>
      </w:r>
    </w:p>
    <w:p>
      <w:pPr>
        <w:pStyle w:val="ListParagraph"/>
        <w:numPr>
          <w:ilvl w:val="0"/>
          <w:numId w:val="3"/>
        </w:numPr>
        <w:shd w:val="clear" w:color="auto" w:fill="FFFFFF"/>
        <w:spacing w:lineRule="atLeast" w:line="252" w:before="105" w:after="120"/>
        <w:contextualSpacing/>
        <w:rPr>
          <w:sz w:val="26"/>
          <w:szCs w:val="26"/>
        </w:rPr>
      </w:pPr>
      <w:r>
        <w:rPr>
          <w:rFonts w:eastAsia="Times New Roman" w:cs="Arial" w:ascii="Arial" w:hAnsi="Arial"/>
          <w:color w:val="000000"/>
          <w:sz w:val="26"/>
          <w:szCs w:val="26"/>
        </w:rPr>
        <w:t>note the direction you want this matter to have on your life</w:t>
      </w:r>
    </w:p>
    <w:p>
      <w:pPr>
        <w:pStyle w:val="ListParagraph"/>
        <w:numPr>
          <w:ilvl w:val="0"/>
          <w:numId w:val="0"/>
        </w:numPr>
        <w:shd w:val="clear" w:color="auto" w:fill="FFFFFF"/>
        <w:spacing w:lineRule="atLeast" w:line="252" w:before="105" w:after="120"/>
        <w:contextualSpacing/>
        <w:rPr>
          <w:sz w:val="26"/>
          <w:szCs w:val="26"/>
        </w:rPr>
      </w:pPr>
      <w:r>
        <w:rPr>
          <w:rFonts w:eastAsia="Times New Roman" w:cs="Arial" w:ascii="Arial" w:hAnsi="Arial"/>
          <w:color w:val="000000"/>
          <w:sz w:val="26"/>
          <w:szCs w:val="26"/>
        </w:rPr>
        <w:drawing>
          <wp:anchor behindDoc="0" distT="0" distB="0" distL="0" distR="0" simplePos="0" locked="0" layoutInCell="1" allowOverlap="1" relativeHeight="4">
            <wp:simplePos x="0" y="0"/>
            <wp:positionH relativeFrom="column">
              <wp:posOffset>295275</wp:posOffset>
            </wp:positionH>
            <wp:positionV relativeFrom="paragraph">
              <wp:posOffset>113665</wp:posOffset>
            </wp:positionV>
            <wp:extent cx="1841500" cy="269875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1841500" cy="2698750"/>
                    </a:xfrm>
                    <a:prstGeom prst="rect">
                      <a:avLst/>
                    </a:prstGeom>
                  </pic:spPr>
                </pic:pic>
              </a:graphicData>
            </a:graphic>
          </wp:anchor>
        </w:drawing>
      </w:r>
      <w:r>
        <w:rPr>
          <w:rFonts w:eastAsia="Times New Roman" w:cs="Arial" w:ascii="Arial" w:hAnsi="Arial"/>
          <w:color w:val="000000"/>
          <w:sz w:val="26"/>
          <w:szCs w:val="26"/>
        </w:rPr>
        <w:t>.</w:t>
      </w:r>
    </w:p>
    <w:p>
      <w:pPr>
        <w:pStyle w:val="Normal"/>
        <w:ind w:hanging="0"/>
        <w:rPr/>
      </w:pPr>
      <w:r>
        <w:rPr>
          <w:rFonts w:cs="Arial" w:ascii="Arial" w:hAnsi="Arial"/>
          <w:bCs/>
          <w:szCs w:val="28"/>
        </w:rPr>
        <w:t xml:space="preserve">Download Skillful Thoughts free Click on the </w:t>
      </w:r>
      <w:r>
        <w:rPr>
          <w:rFonts w:cs="Arial" w:ascii="Arial" w:hAnsi="Arial"/>
          <w:bCs/>
          <w:szCs w:val="28"/>
          <w:u w:val="single"/>
        </w:rPr>
        <w:t>Series letter</w:t>
      </w:r>
      <w:r>
        <w:rPr>
          <w:rFonts w:cs="Arial" w:ascii="Arial" w:hAnsi="Arial"/>
          <w:bCs/>
          <w:szCs w:val="28"/>
        </w:rPr>
        <w:t xml:space="preserve"> or </w:t>
      </w:r>
      <w:r>
        <w:rPr>
          <w:rFonts w:cs="Arial" w:ascii="Arial" w:hAnsi="Arial"/>
          <w:bCs/>
          <w:szCs w:val="28"/>
          <w:u w:val="single"/>
        </w:rPr>
        <w:t>FS</w:t>
      </w:r>
    </w:p>
    <w:p>
      <w:pPr>
        <w:pStyle w:val="Normal"/>
        <w:numPr>
          <w:ilvl w:val="0"/>
          <w:numId w:val="0"/>
        </w:numPr>
        <w:shd w:val="clear" w:color="auto" w:fill="FFFFFF"/>
        <w:spacing w:lineRule="atLeast" w:line="347"/>
        <w:ind w:left="3600" w:hanging="0"/>
        <w:jc w:val="both"/>
        <w:outlineLvl w:val="1"/>
        <w:rPr/>
      </w:pPr>
      <w:r>
        <w:rPr>
          <w:rFonts w:cs="Arial" w:ascii="Arial" w:hAnsi="Arial"/>
          <w:sz w:val="20"/>
        </w:rPr>
        <w:t>Series</w:t>
      </w:r>
    </w:p>
    <w:p>
      <w:pPr>
        <w:pStyle w:val="Normal"/>
        <w:numPr>
          <w:ilvl w:val="0"/>
          <w:numId w:val="0"/>
        </w:numPr>
        <w:shd w:val="clear" w:color="auto" w:fill="FFFFFF"/>
        <w:spacing w:lineRule="atLeast" w:line="347"/>
        <w:ind w:left="3600" w:hanging="0"/>
        <w:jc w:val="both"/>
        <w:outlineLvl w:val="1"/>
        <w:rPr/>
      </w:pPr>
      <w:r>
        <w:rPr>
          <w:rStyle w:val="InternetLink"/>
          <w:rFonts w:eastAsia="Times New Roman" w:cs="Arial" w:ascii="Arial" w:hAnsi="Arial"/>
          <w:bCs/>
          <w:color w:val="000000"/>
          <w:sz w:val="28"/>
          <w:szCs w:val="20"/>
          <w:u w:val="none"/>
        </w:rPr>
        <w:t xml:space="preserve"> </w:t>
      </w:r>
      <w:r>
        <w:rPr>
          <w:rStyle w:val="InternetLink"/>
          <w:rFonts w:eastAsia="Times New Roman" w:cs="Arial" w:ascii="Arial" w:hAnsi="Arial"/>
          <w:bCs/>
          <w:color w:val="000000"/>
          <w:sz w:val="28"/>
          <w:szCs w:val="20"/>
          <w:u w:val="none"/>
        </w:rPr>
        <w:t>A – Sharpen Your Thinking</w:t>
      </w:r>
    </w:p>
    <w:p>
      <w:pPr>
        <w:pStyle w:val="Normal"/>
        <w:numPr>
          <w:ilvl w:val="0"/>
          <w:numId w:val="0"/>
        </w:numPr>
        <w:shd w:val="clear" w:color="auto" w:fill="FFFFFF"/>
        <w:spacing w:lineRule="atLeast" w:line="347"/>
        <w:ind w:left="3600" w:hanging="0"/>
        <w:jc w:val="both"/>
        <w:outlineLvl w:val="1"/>
        <w:rPr/>
      </w:pPr>
      <w:r>
        <w:rPr>
          <w:rStyle w:val="InternetLink"/>
          <w:rFonts w:eastAsia="Times New Roman" w:cs="Arial" w:ascii="Arial" w:hAnsi="Arial"/>
          <w:bCs/>
          <w:color w:val="000000"/>
          <w:sz w:val="28"/>
          <w:szCs w:val="20"/>
          <w:u w:val="none"/>
        </w:rPr>
        <w:t xml:space="preserve"> </w:t>
      </w:r>
      <w:r>
        <w:rPr>
          <w:rStyle w:val="InternetLink"/>
          <w:rFonts w:eastAsia="Times New Roman" w:cs="Arial" w:ascii="Arial" w:hAnsi="Arial"/>
          <w:bCs/>
          <w:color w:val="000000"/>
          <w:sz w:val="28"/>
          <w:szCs w:val="20"/>
          <w:u w:val="none"/>
        </w:rPr>
        <w:t>B – Plan a Really Exciting Life</w:t>
      </w:r>
    </w:p>
    <w:p>
      <w:pPr>
        <w:pStyle w:val="Normal"/>
        <w:numPr>
          <w:ilvl w:val="0"/>
          <w:numId w:val="0"/>
        </w:numPr>
        <w:shd w:val="clear" w:color="auto" w:fill="FFFFFF"/>
        <w:spacing w:lineRule="atLeast" w:line="347"/>
        <w:ind w:left="3600" w:hanging="0"/>
        <w:jc w:val="both"/>
        <w:outlineLvl w:val="1"/>
        <w:rPr/>
      </w:pPr>
      <w:r>
        <w:rPr>
          <w:rStyle w:val="InternetLink"/>
          <w:rFonts w:eastAsia="Times New Roman" w:cs="Arial" w:ascii="Arial" w:hAnsi="Arial"/>
          <w:bCs/>
          <w:color w:val="000000"/>
          <w:sz w:val="28"/>
          <w:szCs w:val="20"/>
          <w:u w:val="none"/>
        </w:rPr>
        <w:t xml:space="preserve"> </w:t>
      </w:r>
      <w:r>
        <w:rPr>
          <w:rStyle w:val="InternetLink"/>
          <w:rFonts w:eastAsia="Times New Roman" w:cs="Arial" w:ascii="Arial" w:hAnsi="Arial"/>
          <w:bCs/>
          <w:color w:val="000000"/>
          <w:sz w:val="28"/>
          <w:szCs w:val="20"/>
          <w:u w:val="none"/>
        </w:rPr>
        <w:t>C – Get the Most out of Your Attributes</w:t>
      </w:r>
    </w:p>
    <w:p>
      <w:pPr>
        <w:pStyle w:val="Normal"/>
        <w:numPr>
          <w:ilvl w:val="0"/>
          <w:numId w:val="0"/>
        </w:numPr>
        <w:shd w:val="clear" w:color="auto" w:fill="FFFFFF"/>
        <w:spacing w:lineRule="atLeast" w:line="347"/>
        <w:ind w:left="3600" w:hanging="0"/>
        <w:jc w:val="both"/>
        <w:outlineLvl w:val="1"/>
        <w:rPr/>
      </w:pPr>
      <w:r>
        <w:rPr>
          <w:rFonts w:cs="Arial" w:ascii="Arial" w:hAnsi="Arial"/>
          <w:sz w:val="32"/>
        </w:rPr>
        <w:t xml:space="preserve"> </w:t>
      </w:r>
      <w:r>
        <w:rPr>
          <w:rStyle w:val="InternetLink"/>
          <w:rFonts w:eastAsia="Times New Roman" w:cs="Arial" w:ascii="Arial" w:hAnsi="Arial"/>
          <w:bCs/>
          <w:color w:val="000000"/>
          <w:sz w:val="28"/>
          <w:szCs w:val="20"/>
          <w:u w:val="none"/>
        </w:rPr>
        <w:t>D – Finance the Life You Want</w:t>
      </w:r>
    </w:p>
    <w:p>
      <w:pPr>
        <w:pStyle w:val="Normal"/>
        <w:numPr>
          <w:ilvl w:val="0"/>
          <w:numId w:val="0"/>
        </w:numPr>
        <w:shd w:val="clear" w:color="auto" w:fill="FFFFFF"/>
        <w:spacing w:lineRule="atLeast" w:line="347"/>
        <w:ind w:left="3600" w:hanging="0"/>
        <w:jc w:val="both"/>
        <w:outlineLvl w:val="1"/>
        <w:rPr/>
      </w:pPr>
      <w:r>
        <w:rPr>
          <w:rFonts w:cs="Arial" w:ascii="Arial" w:hAnsi="Arial"/>
          <w:sz w:val="32"/>
        </w:rPr>
        <w:t xml:space="preserve"> </w:t>
      </w:r>
      <w:r>
        <w:rPr>
          <w:rStyle w:val="InternetLink"/>
          <w:rFonts w:eastAsia="Times New Roman" w:cs="Arial" w:ascii="Arial" w:hAnsi="Arial"/>
          <w:bCs/>
          <w:color w:val="000000"/>
          <w:sz w:val="28"/>
          <w:szCs w:val="20"/>
          <w:u w:val="none"/>
        </w:rPr>
        <w:t>E – Attract People You’d Like to be Like</w:t>
      </w:r>
    </w:p>
    <w:p>
      <w:pPr>
        <w:pStyle w:val="Normal"/>
        <w:numPr>
          <w:ilvl w:val="0"/>
          <w:numId w:val="0"/>
        </w:numPr>
        <w:shd w:val="clear" w:color="auto" w:fill="FFFFFF"/>
        <w:spacing w:lineRule="atLeast" w:line="347"/>
        <w:ind w:left="3600" w:hanging="0"/>
        <w:jc w:val="both"/>
        <w:outlineLvl w:val="1"/>
        <w:rPr/>
      </w:pPr>
      <w:r>
        <w:rPr>
          <w:rStyle w:val="InternetLink"/>
          <w:rFonts w:eastAsia="Times New Roman" w:cs="Arial" w:ascii="Arial" w:hAnsi="Arial"/>
          <w:bCs/>
          <w:color w:val="000000"/>
          <w:sz w:val="28"/>
          <w:szCs w:val="20"/>
          <w:u w:val="none"/>
        </w:rPr>
        <w:t xml:space="preserve"> </w:t>
      </w:r>
      <w:r>
        <w:rPr>
          <w:rStyle w:val="InternetLink"/>
          <w:rFonts w:eastAsia="Times New Roman" w:cs="Arial" w:ascii="Arial" w:hAnsi="Arial"/>
          <w:bCs/>
          <w:color w:val="000000"/>
          <w:sz w:val="28"/>
          <w:szCs w:val="20"/>
          <w:u w:val="none"/>
        </w:rPr>
        <w:t>F – Improve Your Relationships &amp; Marriage</w:t>
      </w:r>
    </w:p>
    <w:p>
      <w:pPr>
        <w:pStyle w:val="Normal"/>
        <w:numPr>
          <w:ilvl w:val="0"/>
          <w:numId w:val="0"/>
        </w:numPr>
        <w:shd w:val="clear" w:color="auto" w:fill="FFFFFF"/>
        <w:spacing w:lineRule="atLeast" w:line="347"/>
        <w:ind w:left="3600" w:hanging="0"/>
        <w:jc w:val="both"/>
        <w:outlineLvl w:val="1"/>
        <w:rPr/>
      </w:pPr>
      <w:r>
        <w:rPr>
          <w:rFonts w:cs="Arial" w:ascii="Arial" w:hAnsi="Arial"/>
        </w:rPr>
        <w:t xml:space="preserve"> </w:t>
      </w:r>
      <w:r>
        <w:rPr>
          <w:rStyle w:val="InternetLink"/>
          <w:rFonts w:eastAsia="Times New Roman" w:cs="Arial" w:ascii="Arial" w:hAnsi="Arial"/>
          <w:bCs/>
          <w:color w:val="000000"/>
          <w:sz w:val="28"/>
          <w:szCs w:val="20"/>
          <w:u w:val="none"/>
        </w:rPr>
        <w:t>G – Create a Close Family</w:t>
      </w:r>
    </w:p>
    <w:p>
      <w:pPr>
        <w:pStyle w:val="Normal"/>
        <w:numPr>
          <w:ilvl w:val="0"/>
          <w:numId w:val="0"/>
        </w:numPr>
        <w:shd w:val="clear" w:color="auto" w:fill="FFFFFF"/>
        <w:spacing w:lineRule="atLeast" w:line="347"/>
        <w:ind w:left="3600" w:hanging="0"/>
        <w:jc w:val="both"/>
        <w:outlineLvl w:val="1"/>
        <w:rPr/>
      </w:pPr>
      <w:r>
        <w:rPr>
          <w:rStyle w:val="InternetLink"/>
          <w:rFonts w:eastAsia="Times New Roman" w:cs="Arial" w:ascii="Arial" w:hAnsi="Arial"/>
          <w:bCs/>
          <w:color w:val="000000"/>
          <w:sz w:val="28"/>
          <w:szCs w:val="20"/>
          <w:u w:val="none"/>
        </w:rPr>
        <w:t xml:space="preserve"> </w:t>
      </w:r>
      <w:r>
        <w:rPr>
          <w:rStyle w:val="InternetLink"/>
          <w:rFonts w:eastAsia="Times New Roman" w:cs="Arial" w:ascii="Arial" w:hAnsi="Arial"/>
          <w:bCs/>
          <w:color w:val="000000"/>
          <w:sz w:val="28"/>
          <w:szCs w:val="20"/>
          <w:highlight w:val="yellow"/>
          <w:u w:val="none"/>
        </w:rPr>
        <w:t>H – The Best Life You can Have</w:t>
      </w:r>
    </w:p>
    <w:p>
      <w:pPr>
        <w:pStyle w:val="Normal"/>
        <w:numPr>
          <w:ilvl w:val="0"/>
          <w:numId w:val="0"/>
        </w:numPr>
        <w:shd w:val="clear" w:color="auto" w:fill="FFFFFF"/>
        <w:spacing w:lineRule="atLeast" w:line="347"/>
        <w:ind w:left="3600" w:hanging="0"/>
        <w:outlineLvl w:val="1"/>
        <w:rPr>
          <w:rFonts w:ascii="Arial" w:hAnsi="Arial" w:eastAsia="Times New Roman" w:cs="Arial"/>
          <w:bCs/>
          <w:color w:val="000000"/>
          <w:sz w:val="24"/>
          <w:szCs w:val="20"/>
          <w:u w:val="none"/>
        </w:rPr>
      </w:pPr>
      <w:r>
        <w:rPr>
          <w:rStyle w:val="InternetLink"/>
          <w:rFonts w:eastAsia="Times New Roman" w:cs="Arial" w:ascii="Arial" w:hAnsi="Arial"/>
          <w:bCs/>
          <w:caps/>
          <w:color w:val="000000"/>
          <w:sz w:val="28"/>
          <w:szCs w:val="28"/>
          <w:u w:val="none"/>
        </w:rPr>
        <w:t>FS</w:t>
      </w:r>
      <w:r>
        <w:rPr>
          <w:rStyle w:val="InternetLink"/>
          <w:rFonts w:eastAsia="Times New Roman" w:cs="Arial" w:ascii="Arial" w:hAnsi="Arial"/>
          <w:bCs/>
          <w:caps/>
          <w:color w:val="000000"/>
          <w:sz w:val="24"/>
          <w:szCs w:val="20"/>
          <w:u w:val="none"/>
        </w:rPr>
        <w:t xml:space="preserve"> – </w:t>
      </w:r>
      <w:r>
        <w:rPr>
          <w:rStyle w:val="InternetLink"/>
          <w:rFonts w:eastAsia="Times New Roman" w:cs="Arial" w:ascii="Arial" w:hAnsi="Arial"/>
          <w:bCs/>
          <w:caps/>
          <w:color w:val="000000"/>
          <w:sz w:val="28"/>
          <w:szCs w:val="20"/>
          <w:u w:val="none"/>
        </w:rPr>
        <w:t>F</w:t>
      </w:r>
      <w:r>
        <w:rPr>
          <w:rStyle w:val="InternetLink"/>
          <w:rFonts w:eastAsia="Times New Roman" w:cs="Arial" w:ascii="Arial" w:hAnsi="Arial"/>
          <w:bCs/>
          <w:color w:val="000000"/>
          <w:sz w:val="28"/>
          <w:szCs w:val="20"/>
          <w:u w:val="none"/>
        </w:rPr>
        <w:t>ull Set</w:t>
      </w:r>
    </w:p>
    <w:p>
      <w:pPr>
        <w:pStyle w:val="Heading1"/>
        <w:spacing w:before="0" w:after="120"/>
        <w:jc w:val="center"/>
        <w:rPr/>
      </w:pPr>
      <w:r>
        <w:rPr/>
        <w:drawing>
          <wp:inline distT="0" distB="0" distL="0" distR="0">
            <wp:extent cx="4279900" cy="1415415"/>
            <wp:effectExtent l="0" t="0" r="0" b="0"/>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5"/>
                    <a:stretch>
                      <a:fillRect/>
                    </a:stretch>
                  </pic:blipFill>
                  <pic:spPr bwMode="auto">
                    <a:xfrm>
                      <a:off x="0" y="0"/>
                      <a:ext cx="4279900" cy="1415415"/>
                    </a:xfrm>
                    <a:prstGeom prst="rect">
                      <a:avLst/>
                    </a:prstGeom>
                  </pic:spPr>
                </pic:pic>
              </a:graphicData>
            </a:graphic>
          </wp:inline>
        </w:drawing>
      </w:r>
    </w:p>
    <w:p>
      <w:pPr>
        <w:pStyle w:val="Normal"/>
        <w:numPr>
          <w:ilvl w:val="0"/>
          <w:numId w:val="0"/>
        </w:numPr>
        <w:shd w:val="clear" w:color="auto" w:fill="FFFFFF"/>
        <w:spacing w:lineRule="atLeast" w:line="378"/>
        <w:jc w:val="center"/>
        <w:outlineLvl w:val="0"/>
        <w:rPr>
          <w:rFonts w:ascii="Arial" w:hAnsi="Arial" w:eastAsia="Times New Roman" w:cs="Arial"/>
          <w:b/>
          <w:b/>
          <w:bCs/>
          <w:color w:val="007CC5"/>
          <w:sz w:val="48"/>
          <w:szCs w:val="48"/>
        </w:rPr>
      </w:pPr>
      <w:r>
        <w:rPr>
          <w:rFonts w:eastAsia="Times New Roman" w:cs="Arial" w:ascii="Arial" w:hAnsi="Arial"/>
          <w:b/>
          <w:bCs/>
          <w:color w:val="007CC5"/>
          <w:sz w:val="48"/>
          <w:szCs w:val="48"/>
        </w:rPr>
        <w:t>Skillful Thoughts</w:t>
      </w:r>
    </w:p>
    <w:p>
      <w:pPr>
        <w:pStyle w:val="Normal"/>
        <w:numPr>
          <w:ilvl w:val="0"/>
          <w:numId w:val="0"/>
        </w:numPr>
        <w:shd w:val="clear" w:color="auto" w:fill="FFFFFF"/>
        <w:spacing w:lineRule="atLeast" w:line="378"/>
        <w:outlineLvl w:val="0"/>
        <w:rPr>
          <w:rFonts w:ascii="Arial" w:hAnsi="Arial" w:eastAsia="Times New Roman" w:cs="Arial"/>
          <w:b/>
          <w:b/>
          <w:bCs/>
          <w:color w:val="007CC5"/>
          <w:sz w:val="32"/>
          <w:szCs w:val="48"/>
        </w:rPr>
      </w:pPr>
      <w:r>
        <w:rPr>
          <w:rFonts w:eastAsia="Times New Roman" w:cs="Arial" w:ascii="Arial" w:hAnsi="Arial"/>
          <w:b/>
          <w:bCs/>
          <w:color w:val="007CC5"/>
          <w:sz w:val="32"/>
          <w:szCs w:val="48"/>
        </w:rPr>
      </w:r>
    </w:p>
    <w:p>
      <w:pPr>
        <w:pStyle w:val="Normal"/>
        <w:numPr>
          <w:ilvl w:val="0"/>
          <w:numId w:val="0"/>
        </w:numPr>
        <w:shd w:val="clear" w:color="auto" w:fill="FFFFFF"/>
        <w:spacing w:lineRule="atLeast" w:line="378"/>
        <w:outlineLvl w:val="0"/>
        <w:rPr/>
      </w:pPr>
      <w:r>
        <w:rPr>
          <w:rFonts w:eastAsia="Times New Roman" w:cs="Arial" w:ascii="Arial" w:hAnsi="Arial"/>
          <w:b/>
          <w:bCs/>
          <w:color w:val="007CC5"/>
          <w:sz w:val="48"/>
          <w:szCs w:val="48"/>
        </w:rPr>
        <w:t>Series H – The Best Life You Can Have</w:t>
      </w:r>
    </w:p>
    <w:p>
      <w:pPr>
        <w:pStyle w:val="TextBody"/>
        <w:spacing w:lineRule="atLeast" w:line="240" w:before="0" w:after="0"/>
        <w:jc w:val="center"/>
        <w:rPr>
          <w:rFonts w:ascii="Arial" w:hAnsi="Arial" w:cs="Arial"/>
          <w:b/>
          <w:b/>
          <w:color w:val="000000"/>
          <w:sz w:val="30"/>
          <w:szCs w:val="28"/>
          <w:u w:val="single"/>
        </w:rPr>
      </w:pPr>
      <w:r>
        <w:rPr>
          <w:rFonts w:cs="Arial" w:ascii="Arial" w:hAnsi="Arial"/>
          <w:b/>
          <w:color w:val="000000"/>
          <w:sz w:val="30"/>
          <w:szCs w:val="28"/>
          <w:u w:val="single"/>
        </w:rPr>
      </w:r>
    </w:p>
    <w:p>
      <w:pPr>
        <w:pStyle w:val="TextBody"/>
        <w:spacing w:lineRule="atLeast" w:line="240" w:before="0" w:after="0"/>
        <w:jc w:val="center"/>
        <w:rPr/>
      </w:pPr>
      <w:r>
        <w:rPr>
          <w:rFonts w:cs="Arial" w:ascii="Arial" w:hAnsi="Arial"/>
          <w:b/>
          <w:color w:val="000000"/>
          <w:sz w:val="30"/>
          <w:szCs w:val="28"/>
          <w:u w:val="single"/>
        </w:rPr>
        <w:t>Underlined</w:t>
      </w:r>
      <w:r>
        <w:rPr>
          <w:rFonts w:cs="Arial" w:ascii="Arial" w:hAnsi="Arial"/>
          <w:b/>
          <w:color w:val="000000"/>
          <w:sz w:val="30"/>
          <w:szCs w:val="28"/>
        </w:rPr>
        <w:t xml:space="preserve"> thoughts diminish you - Thoughts with dots empower you</w:t>
      </w:r>
    </w:p>
    <w:p>
      <w:pPr>
        <w:pStyle w:val="Normal"/>
        <w:jc w:val="both"/>
        <w:rPr>
          <w:rFonts w:ascii="Calibri" w:hAnsi="Calibri" w:eastAsia="Times New Roman" w:cs="Times New Roman"/>
          <w:b/>
          <w:b/>
          <w:bCs/>
          <w:color w:val="181818"/>
          <w:sz w:val="28"/>
          <w:szCs w:val="28"/>
        </w:rPr>
      </w:pPr>
      <w:r>
        <w:rPr>
          <w:rFonts w:eastAsia="Times New Roman" w:cs="Times New Roman"/>
          <w:b/>
          <w:bCs/>
          <w:color w:val="181818"/>
          <w:sz w:val="28"/>
          <w:szCs w:val="28"/>
        </w:rPr>
      </w:r>
    </w:p>
    <w:p>
      <w:pPr>
        <w:pStyle w:val="TextBody"/>
        <w:spacing w:lineRule="atLeast" w:line="240"/>
        <w:rPr/>
      </w:pPr>
      <w:r>
        <w:rPr>
          <w:rFonts w:cs="Arial" w:ascii="Arial" w:hAnsi="Arial"/>
          <w:b/>
          <w:color w:val="000000"/>
          <w:sz w:val="28"/>
          <w:szCs w:val="28"/>
        </w:rPr>
        <w:t>H-1 Use Your Full Potential</w:t>
      </w:r>
    </w:p>
    <w:p>
      <w:pPr>
        <w:pStyle w:val="TextBody"/>
        <w:spacing w:lineRule="atLeast" w:line="240"/>
        <w:rPr/>
      </w:pPr>
      <w:r>
        <w:rPr>
          <w:rFonts w:cs="Arial" w:ascii="Arial" w:hAnsi="Arial"/>
          <w:color w:val="000000"/>
          <w:sz w:val="28"/>
          <w:szCs w:val="28"/>
          <w:u w:val="single"/>
        </w:rPr>
        <w:t>This is my potential. I’ve used my best thinking to get me here.</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With less effort I could have accomplished a lot more if I had better ideas.</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With better thinking, the future I am headed for can be much bigger and better.</w:t>
      </w:r>
    </w:p>
    <w:p>
      <w:pPr>
        <w:pStyle w:val="TextBody"/>
        <w:spacing w:lineRule="atLeast" w:line="240"/>
        <w:rPr/>
      </w:pPr>
      <w:r>
        <w:rPr>
          <w:rFonts w:cs="Arial" w:ascii="Arial" w:hAnsi="Arial"/>
          <w:color w:val="000000"/>
          <w:sz w:val="28"/>
          <w:szCs w:val="28"/>
          <w:u w:val="single"/>
        </w:rPr>
        <w:t>Just surviving takes all of my energy</w:t>
      </w:r>
      <w:r>
        <w:rPr>
          <w:rFonts w:cs="Arial" w:ascii="Arial" w:hAnsi="Arial"/>
          <w:color w:val="000000"/>
          <w:sz w:val="28"/>
          <w:szCs w:val="28"/>
        </w:rPr>
        <w:t>.</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I can accomplish more with my mind than I can with body. To make that happen, I am reading Get Life Right.</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Instead of resisting change I am going to chase it.</w:t>
      </w:r>
    </w:p>
    <w:p>
      <w:pPr>
        <w:pStyle w:val="TextBody"/>
        <w:tabs>
          <w:tab w:val="left" w:pos="0" w:leader="none"/>
        </w:tabs>
        <w:spacing w:lineRule="atLeast" w:line="240" w:before="105" w:after="120"/>
        <w:rPr/>
      </w:pPr>
      <w:r>
        <w:rPr>
          <w:rFonts w:cs="Arial" w:ascii="Arial" w:hAnsi="Arial"/>
          <w:color w:val="000000"/>
          <w:sz w:val="28"/>
          <w:szCs w:val="28"/>
          <w:u w:val="single"/>
        </w:rPr>
        <w:t>I’ll worry about my potential once I can pay my bills.</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I will make improving my judgment  and ability to think more of a priority</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 xml:space="preserve">I will develop my creativity to speed up my growth in these areas. </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 xml:space="preserve">Instead of looking down on the assembly line where the things of my life are passing before me, I will look up to see if I like where the assembly line is going, and look around for one with better ingredients or going to a better place. </w:t>
      </w:r>
    </w:p>
    <w:p>
      <w:pPr>
        <w:pStyle w:val="TextBody"/>
        <w:spacing w:lineRule="atLeast" w:line="240"/>
        <w:ind w:left="60" w:hanging="0"/>
        <w:rPr>
          <w:rFonts w:ascii="Arial" w:hAnsi="Arial" w:cs="Arial"/>
          <w:color w:val="000000"/>
          <w:sz w:val="28"/>
          <w:szCs w:val="28"/>
        </w:rPr>
      </w:pPr>
      <w:r>
        <w:rPr>
          <w:rFonts w:cs="Arial" w:ascii="Arial" w:hAnsi="Arial"/>
          <w:color w:val="000000"/>
          <w:sz w:val="28"/>
          <w:szCs w:val="28"/>
        </w:rPr>
      </w:r>
    </w:p>
    <w:p>
      <w:pPr>
        <w:pStyle w:val="TextBody"/>
        <w:spacing w:lineRule="atLeast" w:line="240"/>
        <w:rPr/>
      </w:pPr>
      <w:r>
        <w:rPr>
          <w:rFonts w:cs="Arial" w:ascii="Arial" w:hAnsi="Arial"/>
          <w:b/>
          <w:color w:val="000000"/>
          <w:sz w:val="28"/>
          <w:szCs w:val="28"/>
        </w:rPr>
        <w:t>H-2 Make all Your Time Precious</w:t>
      </w:r>
    </w:p>
    <w:p>
      <w:pPr>
        <w:pStyle w:val="TextBody"/>
        <w:spacing w:lineRule="atLeast" w:line="240"/>
        <w:rPr/>
      </w:pPr>
      <w:r>
        <w:rPr>
          <w:rFonts w:cs="Arial" w:ascii="Arial" w:hAnsi="Arial"/>
          <w:color w:val="000000"/>
          <w:sz w:val="28"/>
          <w:szCs w:val="28"/>
          <w:u w:val="single"/>
        </w:rPr>
        <w:t>Why live if you can’t listen to music or watch sports.</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My time is an asset, and I have decided to make the best use of it that I can.</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Unless I become a disc jockey, sportscaster or coach, the time I spend with them gives me only entertainment, but no lasting benefit.</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I’ll spend my time on activities that will give me more to show for my time.</w:t>
      </w:r>
    </w:p>
    <w:p>
      <w:pPr>
        <w:pStyle w:val="TextBody"/>
        <w:spacing w:lineRule="atLeast" w:line="240"/>
        <w:ind w:left="60" w:hanging="0"/>
        <w:rPr>
          <w:rFonts w:ascii="Arial" w:hAnsi="Arial" w:cs="Arial"/>
          <w:color w:val="000000"/>
          <w:sz w:val="28"/>
          <w:szCs w:val="28"/>
        </w:rPr>
      </w:pPr>
      <w:r>
        <w:rPr>
          <w:rFonts w:cs="Arial" w:ascii="Arial" w:hAnsi="Arial"/>
          <w:color w:val="000000"/>
          <w:sz w:val="28"/>
          <w:szCs w:val="28"/>
        </w:rPr>
      </w:r>
    </w:p>
    <w:p>
      <w:pPr>
        <w:pStyle w:val="TextBody"/>
        <w:spacing w:lineRule="atLeast" w:line="240"/>
        <w:rPr/>
      </w:pPr>
      <w:r>
        <w:rPr>
          <w:rFonts w:cs="Arial" w:ascii="Arial" w:hAnsi="Arial"/>
          <w:b/>
          <w:color w:val="000000"/>
          <w:sz w:val="28"/>
          <w:szCs w:val="28"/>
        </w:rPr>
        <w:t>H-3 Enhance Your Life with a Purpose</w:t>
      </w:r>
    </w:p>
    <w:p>
      <w:pPr>
        <w:pStyle w:val="TextBody"/>
        <w:spacing w:lineRule="atLeast" w:line="240"/>
        <w:rPr>
          <w:rFonts w:ascii="Arial" w:hAnsi="Arial" w:cs="Arial"/>
          <w:color w:val="000000"/>
          <w:sz w:val="28"/>
          <w:szCs w:val="28"/>
          <w:u w:val="single"/>
        </w:rPr>
      </w:pPr>
      <w:r>
        <w:rPr>
          <w:rFonts w:cs="Arial" w:ascii="Arial" w:hAnsi="Arial"/>
          <w:color w:val="000000"/>
          <w:sz w:val="28"/>
          <w:szCs w:val="28"/>
          <w:u w:val="single"/>
        </w:rPr>
      </w:r>
    </w:p>
    <w:p>
      <w:pPr>
        <w:pStyle w:val="TextBody"/>
        <w:spacing w:lineRule="atLeast" w:line="240"/>
        <w:rPr/>
      </w:pPr>
      <w:r>
        <w:rPr>
          <w:rFonts w:cs="Arial" w:ascii="Arial" w:hAnsi="Arial"/>
          <w:color w:val="000000"/>
          <w:sz w:val="28"/>
          <w:szCs w:val="28"/>
          <w:u w:val="single"/>
        </w:rPr>
        <w:t>I feel bogged down in busy work and I’m not going anywhere.</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A purpose would make me happier about myself and help me prioritize my time.</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Now that my last child is leaving home it’s time for me to choose a new purpose.</w:t>
      </w:r>
    </w:p>
    <w:p>
      <w:pPr>
        <w:pStyle w:val="TextBody"/>
        <w:spacing w:lineRule="atLeast" w:line="240"/>
        <w:rPr/>
      </w:pPr>
      <w:r>
        <w:rPr>
          <w:rFonts w:cs="Arial" w:ascii="Arial" w:hAnsi="Arial"/>
          <w:color w:val="000000"/>
          <w:sz w:val="28"/>
          <w:szCs w:val="28"/>
          <w:u w:val="single"/>
        </w:rPr>
        <w:t xml:space="preserve">I have to save every cent for retirement; I can’t afford a purpose. </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A purpose is more about how I am as a person and how I spend my time than how much money I can give.</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Being a good friend and mentor is a good purpose.</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How can I get the best return on my time and talents in service to others?</w:t>
      </w:r>
    </w:p>
    <w:p>
      <w:pPr>
        <w:pStyle w:val="TextBody"/>
        <w:numPr>
          <w:ilvl w:val="0"/>
          <w:numId w:val="1"/>
        </w:numPr>
        <w:tabs>
          <w:tab w:val="left" w:pos="0" w:leader="none"/>
        </w:tabs>
        <w:spacing w:lineRule="atLeast" w:line="240" w:before="105" w:after="120"/>
        <w:rPr/>
      </w:pPr>
      <w:r>
        <w:rPr>
          <w:rFonts w:cs="Arial" w:ascii="Arial" w:hAnsi="Arial"/>
          <w:color w:val="000000"/>
          <w:sz w:val="28"/>
          <w:szCs w:val="28"/>
        </w:rPr>
        <w:t xml:space="preserve">Most purposes involve working with people who have like interests and values; it will be a good way to meet some like-minded new friends.  </w:t>
      </w:r>
    </w:p>
    <w:p>
      <w:pPr>
        <w:pStyle w:val="TextBody"/>
        <w:tabs>
          <w:tab w:val="left" w:pos="0" w:leader="none"/>
        </w:tabs>
        <w:spacing w:lineRule="atLeast" w:line="240" w:before="105" w:after="120"/>
        <w:rPr>
          <w:rFonts w:ascii="Arial" w:hAnsi="Arial" w:cs="Arial"/>
          <w:b/>
          <w:b/>
          <w:color w:val="000000"/>
          <w:sz w:val="28"/>
          <w:szCs w:val="28"/>
        </w:rPr>
      </w:pPr>
      <w:r>
        <w:rPr>
          <w:rFonts w:cs="Arial" w:ascii="Arial" w:hAnsi="Arial"/>
          <w:b/>
          <w:color w:val="000000"/>
          <w:sz w:val="28"/>
          <w:szCs w:val="28"/>
        </w:rPr>
      </w:r>
    </w:p>
    <w:p>
      <w:pPr>
        <w:pStyle w:val="TextBody"/>
        <w:tabs>
          <w:tab w:val="left" w:pos="0" w:leader="none"/>
        </w:tabs>
        <w:spacing w:lineRule="atLeast" w:line="240" w:before="105" w:after="120"/>
        <w:rPr/>
      </w:pPr>
      <w:r>
        <w:rPr>
          <w:rFonts w:cs="Arial" w:ascii="Arial" w:hAnsi="Arial"/>
          <w:b/>
          <w:color w:val="000000"/>
          <w:sz w:val="28"/>
          <w:szCs w:val="28"/>
        </w:rPr>
        <w:t>The Best Tip</w:t>
      </w:r>
    </w:p>
    <w:p>
      <w:pPr>
        <w:pStyle w:val="TextBody"/>
        <w:tabs>
          <w:tab w:val="left" w:pos="0" w:leader="none"/>
        </w:tabs>
        <w:spacing w:lineRule="atLeast" w:line="240" w:before="105" w:after="120"/>
        <w:rPr/>
      </w:pPr>
      <w:r>
        <w:rPr>
          <w:rFonts w:cs="Arial" w:ascii="Arial" w:hAnsi="Arial"/>
          <w:color w:val="000000"/>
          <w:sz w:val="28"/>
          <w:szCs w:val="28"/>
          <w:u w:val="single"/>
        </w:rPr>
        <w:t>I get all of the above but I am still lonesome, scared and unsure of myself; how do I make those go away?</w:t>
      </w:r>
    </w:p>
    <w:p>
      <w:pPr>
        <w:pStyle w:val="TextBody"/>
        <w:numPr>
          <w:ilvl w:val="0"/>
          <w:numId w:val="2"/>
        </w:numPr>
        <w:tabs>
          <w:tab w:val="left" w:pos="0" w:leader="none"/>
        </w:tabs>
        <w:spacing w:lineRule="atLeast" w:line="240" w:before="105" w:after="120"/>
        <w:rPr/>
      </w:pPr>
      <w:r>
        <w:rPr>
          <w:rFonts w:cs="Arial" w:ascii="Arial" w:hAnsi="Arial"/>
          <w:color w:val="000000"/>
          <w:sz w:val="28"/>
          <w:szCs w:val="28"/>
        </w:rPr>
        <w:t xml:space="preserve">Socialization is the most essential ingredient for a longer and happier life so I’m going to make that my top priority. </w:t>
      </w:r>
    </w:p>
    <w:p>
      <w:pPr>
        <w:pStyle w:val="TextBody"/>
        <w:numPr>
          <w:ilvl w:val="0"/>
          <w:numId w:val="2"/>
        </w:numPr>
        <w:tabs>
          <w:tab w:val="left" w:pos="0" w:leader="none"/>
        </w:tabs>
        <w:spacing w:lineRule="atLeast" w:line="240" w:before="105" w:after="120"/>
        <w:rPr/>
      </w:pPr>
      <w:r>
        <w:rPr>
          <w:rFonts w:cs="Arial" w:ascii="Arial" w:hAnsi="Arial"/>
          <w:color w:val="000000"/>
          <w:sz w:val="28"/>
          <w:szCs w:val="28"/>
        </w:rPr>
        <w:t xml:space="preserve">I am going to start by improving my relationship with the power greater than me. What could be better than to have my Creator to guide me, keep me company and quieting my anxieties? </w:t>
      </w:r>
    </w:p>
    <w:p>
      <w:pPr>
        <w:pStyle w:val="TextBody"/>
        <w:numPr>
          <w:ilvl w:val="0"/>
          <w:numId w:val="2"/>
        </w:numPr>
        <w:tabs>
          <w:tab w:val="left" w:pos="0" w:leader="none"/>
        </w:tabs>
        <w:spacing w:lineRule="atLeast" w:line="240" w:before="105" w:after="120"/>
        <w:rPr/>
      </w:pPr>
      <w:r>
        <w:rPr>
          <w:rFonts w:cs="Arial" w:ascii="Arial" w:hAnsi="Arial"/>
          <w:color w:val="000000"/>
          <w:sz w:val="28"/>
          <w:szCs w:val="28"/>
        </w:rPr>
        <w:t xml:space="preserve">Your creator is still taking applications. He has no entrance exam, no dues and fabulous retirement program. Get acquainted or get closer and stay close. You couldn’t ask for a better companion! </w:t>
      </w:r>
    </w:p>
    <w:p>
      <w:pPr>
        <w:pStyle w:val="TextBody"/>
        <w:tabs>
          <w:tab w:val="left" w:pos="0" w:leader="none"/>
        </w:tabs>
        <w:spacing w:lineRule="atLeast" w:line="240" w:before="105" w:after="120"/>
        <w:jc w:val="center"/>
        <w:rPr/>
      </w:pPr>
      <w:r>
        <w:rPr/>
      </w:r>
    </w:p>
    <w:sectPr>
      <w:footerReference w:type="default" r:id="rId6"/>
      <w:type w:val="nextPage"/>
      <w:pgSz w:w="12240" w:h="15840"/>
      <w:pgMar w:left="720" w:right="720" w:header="0" w:top="720" w:footer="720" w:bottom="127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erif">
    <w:altName w:val="Times New Roman"/>
    <w:charset w:val="00"/>
    <w:family w:val="swiss"/>
    <w:pitch w:val="variable"/>
  </w:font>
  <w:font w:name="Tahoma">
    <w:charset w:val="00"/>
    <w:family w:val="roman"/>
    <w:pitch w:val="variable"/>
  </w:font>
  <w:font w:name="Arial">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 xml:space="preserve">Copyright 2106 © David A. Dunn                                                                                                  </w:t>
      <w:tab/>
      <w:tab/>
    </w:r>
    <w:hyperlink r:id="rId1">
      <w:r>
        <w:rPr>
          <w:rStyle w:val="InternetLink"/>
        </w:rPr>
        <w:t>GetLifeRight.com</w:t>
      </w:r>
    </w:hyperlink>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429" w:hanging="360"/>
      </w:pPr>
      <w:rPr>
        <w:rFonts w:ascii="Symbol" w:hAnsi="Symbol" w:cs="Symbol" w:hint="default"/>
        <w:rFonts w:cs="Symbol"/>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lvl w:ilvl="0">
      <w:start w:val="1"/>
      <w:numFmt w:val="bullet"/>
      <w:lvlText w:val=""/>
      <w:lvlJc w:val="left"/>
      <w:pPr>
        <w:ind w:left="566" w:hanging="283"/>
      </w:pPr>
      <w:rPr>
        <w:rFonts w:ascii="Symbol" w:hAnsi="Symbol" w:cs="Symbol" w:hint="default"/>
        <w:sz w:val="28"/>
        <w:rFonts w:cs="Symbol"/>
      </w:rPr>
    </w:lvl>
    <w:lvl w:ilvl="1">
      <w:start w:val="1"/>
      <w:numFmt w:val="bullet"/>
      <w:lvlText w:val=""/>
      <w:lvlJc w:val="left"/>
      <w:pPr>
        <w:tabs>
          <w:tab w:val="num" w:pos="1980"/>
        </w:tabs>
        <w:ind w:left="1980" w:hanging="283"/>
      </w:pPr>
      <w:rPr>
        <w:rFonts w:ascii="Symbol" w:hAnsi="Symbol" w:cs="Symbol" w:hint="default"/>
        <w:sz w:val="28"/>
        <w:rFonts w:cs="Symbol"/>
      </w:rPr>
    </w:lvl>
    <w:lvl w:ilvl="2">
      <w:start w:val="1"/>
      <w:numFmt w:val="bullet"/>
      <w:lvlText w:val=""/>
      <w:lvlJc w:val="left"/>
      <w:pPr>
        <w:tabs>
          <w:tab w:val="num" w:pos="2687"/>
        </w:tabs>
        <w:ind w:left="2687" w:hanging="283"/>
      </w:pPr>
      <w:rPr>
        <w:rFonts w:ascii="Symbol" w:hAnsi="Symbol" w:cs="Symbol" w:hint="default"/>
        <w:sz w:val="28"/>
        <w:rFonts w:cs="Symbol"/>
      </w:rPr>
    </w:lvl>
    <w:lvl w:ilvl="3">
      <w:start w:val="1"/>
      <w:numFmt w:val="bullet"/>
      <w:lvlText w:val=""/>
      <w:lvlJc w:val="left"/>
      <w:pPr>
        <w:tabs>
          <w:tab w:val="num" w:pos="3394"/>
        </w:tabs>
        <w:ind w:left="3394" w:hanging="283"/>
      </w:pPr>
      <w:rPr>
        <w:rFonts w:ascii="Symbol" w:hAnsi="Symbol" w:cs="Symbol" w:hint="default"/>
        <w:sz w:val="28"/>
        <w:rFonts w:cs="Symbol"/>
      </w:rPr>
    </w:lvl>
    <w:lvl w:ilvl="4">
      <w:start w:val="1"/>
      <w:numFmt w:val="bullet"/>
      <w:lvlText w:val=""/>
      <w:lvlJc w:val="left"/>
      <w:pPr>
        <w:tabs>
          <w:tab w:val="num" w:pos="4101"/>
        </w:tabs>
        <w:ind w:left="4101" w:hanging="283"/>
      </w:pPr>
      <w:rPr>
        <w:rFonts w:ascii="Symbol" w:hAnsi="Symbol" w:cs="Symbol" w:hint="default"/>
        <w:sz w:val="28"/>
        <w:rFonts w:cs="Symbol"/>
      </w:rPr>
    </w:lvl>
    <w:lvl w:ilvl="5">
      <w:start w:val="1"/>
      <w:numFmt w:val="bullet"/>
      <w:lvlText w:val=""/>
      <w:lvlJc w:val="left"/>
      <w:pPr>
        <w:tabs>
          <w:tab w:val="num" w:pos="4808"/>
        </w:tabs>
        <w:ind w:left="4808" w:hanging="283"/>
      </w:pPr>
      <w:rPr>
        <w:rFonts w:ascii="Symbol" w:hAnsi="Symbol" w:cs="Symbol" w:hint="default"/>
        <w:sz w:val="28"/>
        <w:rFonts w:cs="Symbol"/>
      </w:rPr>
    </w:lvl>
    <w:lvl w:ilvl="6">
      <w:start w:val="1"/>
      <w:numFmt w:val="bullet"/>
      <w:lvlText w:val=""/>
      <w:lvlJc w:val="left"/>
      <w:pPr>
        <w:tabs>
          <w:tab w:val="num" w:pos="5515"/>
        </w:tabs>
        <w:ind w:left="5515" w:hanging="283"/>
      </w:pPr>
      <w:rPr>
        <w:rFonts w:ascii="Symbol" w:hAnsi="Symbol" w:cs="Symbol" w:hint="default"/>
        <w:sz w:val="28"/>
        <w:rFonts w:cs="Symbol"/>
      </w:rPr>
    </w:lvl>
    <w:lvl w:ilvl="7">
      <w:start w:val="1"/>
      <w:numFmt w:val="bullet"/>
      <w:lvlText w:val=""/>
      <w:lvlJc w:val="left"/>
      <w:pPr>
        <w:tabs>
          <w:tab w:val="num" w:pos="6222"/>
        </w:tabs>
        <w:ind w:left="6222" w:hanging="283"/>
      </w:pPr>
      <w:rPr>
        <w:rFonts w:ascii="Symbol" w:hAnsi="Symbol" w:cs="Symbol" w:hint="default"/>
        <w:sz w:val="28"/>
        <w:rFonts w:cs="Symbol"/>
      </w:rPr>
    </w:lvl>
    <w:lvl w:ilvl="8">
      <w:start w:val="1"/>
      <w:numFmt w:val="bullet"/>
      <w:lvlText w:val=""/>
      <w:lvlJc w:val="left"/>
      <w:pPr>
        <w:tabs>
          <w:tab w:val="num" w:pos="6929"/>
        </w:tabs>
        <w:ind w:left="6929" w:hanging="283"/>
      </w:pPr>
      <w:rPr>
        <w:rFonts w:ascii="Symbol" w:hAnsi="Symbol" w:cs="Symbol" w:hint="default"/>
        <w:sz w:val="28"/>
        <w:rFonts w:cs="Symbol"/>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c0cbe"/>
    <w:pPr>
      <w:widowControl/>
      <w:bidi w:val="0"/>
      <w:jc w:val="left"/>
    </w:pPr>
    <w:rPr>
      <w:rFonts w:ascii="Calibri" w:hAnsi="Calibri" w:eastAsia="Calibri" w:cs=""/>
      <w:color w:val="00000A"/>
      <w:sz w:val="22"/>
      <w:szCs w:val="22"/>
      <w:lang w:val="en-US" w:eastAsia="en-US" w:bidi="ar-SA"/>
    </w:rPr>
  </w:style>
  <w:style w:type="paragraph" w:styleId="Heading1">
    <w:name w:val="Heading 1"/>
    <w:basedOn w:val="Heading"/>
    <w:qFormat/>
    <w:pPr>
      <w:outlineLvl w:val="0"/>
    </w:pPr>
    <w:rPr>
      <w:rFonts w:ascii="Liberation Serif" w:hAnsi="Liberation Serif" w:eastAsia="SimSun"/>
      <w:b/>
      <w:bCs/>
      <w:sz w:val="48"/>
      <w:szCs w:val="48"/>
    </w:rPr>
  </w:style>
  <w:style w:type="paragraph" w:styleId="Heading3">
    <w:name w:val="Heading 3"/>
    <w:basedOn w:val="Heading"/>
    <w:qFormat/>
    <w:pPr>
      <w:spacing w:before="140" w:after="120"/>
      <w:outlineLvl w:val="2"/>
    </w:pPr>
    <w:rPr>
      <w:rFonts w:ascii="Liberation Serif" w:hAnsi="Liberation Serif" w:eastAsia="SimSun"/>
      <w:b/>
      <w:bCs/>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f0b11"/>
    <w:rPr>
      <w:rFonts w:ascii="Tahoma" w:hAnsi="Tahoma" w:cs="Tahoma"/>
      <w:sz w:val="16"/>
      <w:szCs w:val="16"/>
    </w:rPr>
  </w:style>
  <w:style w:type="character" w:styleId="InternetLink" w:customStyle="1">
    <w:name w:val="Internet Link"/>
    <w:basedOn w:val="DefaultParagraphFont"/>
    <w:uiPriority w:val="99"/>
    <w:semiHidden/>
    <w:unhideWhenUsed/>
    <w:rsid w:val="0048148e"/>
    <w:rPr>
      <w:color w:val="0000FF" w:themeColor="hyperlink"/>
      <w:u w:val="single"/>
    </w:rPr>
  </w:style>
  <w:style w:type="character" w:styleId="ListLabel1" w:customStyle="1">
    <w:name w:val="ListLabel 1"/>
    <w:qFormat/>
    <w:rPr>
      <w:sz w:val="20"/>
    </w:rPr>
  </w:style>
  <w:style w:type="character" w:styleId="ListLabel2" w:customStyle="1">
    <w:name w:val="ListLabel 2"/>
    <w:qFormat/>
    <w:rPr>
      <w:rFonts w:cs="Courier New"/>
    </w:rPr>
  </w:style>
  <w:style w:type="character" w:styleId="ListLabel3" w:customStyle="1">
    <w:name w:val="ListLabel 3"/>
    <w:qFormat/>
    <w:rPr>
      <w:rFonts w:cs="Symbol"/>
    </w:rPr>
  </w:style>
  <w:style w:type="character" w:styleId="ListLabel4" w:customStyle="1">
    <w:name w:val="ListLabel 4"/>
    <w:qFormat/>
    <w:rPr>
      <w:rFonts w:cs="Courier New"/>
    </w:rPr>
  </w:style>
  <w:style w:type="character" w:styleId="ListLabel5" w:customStyle="1">
    <w:name w:val="ListLabel 5"/>
    <w:qFormat/>
    <w:rPr>
      <w:rFonts w:cs="Wingdings"/>
    </w:rPr>
  </w:style>
  <w:style w:type="character" w:styleId="ListLabel6" w:customStyle="1">
    <w:name w:val="ListLabel 6"/>
    <w:qFormat/>
    <w:rPr>
      <w:rFonts w:ascii="Arial" w:hAnsi="Arial" w:cs="Symbol"/>
      <w:b/>
      <w:sz w:val="28"/>
    </w:rPr>
  </w:style>
  <w:style w:type="character" w:styleId="ListLabel7" w:customStyle="1">
    <w:name w:val="ListLabel 7"/>
    <w:qFormat/>
    <w:rPr>
      <w:rFonts w:cs="Courier New"/>
    </w:rPr>
  </w:style>
  <w:style w:type="character" w:styleId="ListLabel8" w:customStyle="1">
    <w:name w:val="ListLabel 8"/>
    <w:qFormat/>
    <w:rPr>
      <w:rFonts w:cs="Wingdings"/>
    </w:rPr>
  </w:style>
  <w:style w:type="character" w:styleId="ListLabel9" w:customStyle="1">
    <w:name w:val="ListLabel 9"/>
    <w:qFormat/>
    <w:rPr>
      <w:rFonts w:ascii="Arial" w:hAnsi="Arial" w:cs="Symbol"/>
      <w:sz w:val="28"/>
    </w:rPr>
  </w:style>
  <w:style w:type="character" w:styleId="ListLabel10" w:customStyle="1">
    <w:name w:val="ListLabel 10"/>
    <w:qFormat/>
    <w:rPr>
      <w:rFonts w:cs="Symbol"/>
      <w:b/>
      <w:sz w:val="26"/>
    </w:rPr>
  </w:style>
  <w:style w:type="character" w:styleId="ListLabel11" w:customStyle="1">
    <w:name w:val="ListLabel 11"/>
    <w:qFormat/>
    <w:rPr>
      <w:rFonts w:cs="Courier New"/>
    </w:rPr>
  </w:style>
  <w:style w:type="character" w:styleId="ListLabel12" w:customStyle="1">
    <w:name w:val="ListLabel 12"/>
    <w:qFormat/>
    <w:rPr>
      <w:rFonts w:cs="Wingdings"/>
    </w:rPr>
  </w:style>
  <w:style w:type="character" w:styleId="ListLabel13" w:customStyle="1">
    <w:name w:val="ListLabel 13"/>
    <w:qFormat/>
    <w:rPr>
      <w:rFonts w:cs="Symbol"/>
      <w:sz w:val="28"/>
    </w:rPr>
  </w:style>
  <w:style w:type="character" w:styleId="ListLabel14" w:customStyle="1">
    <w:name w:val="ListLabel 14"/>
    <w:qFormat/>
    <w:rPr>
      <w:rFonts w:cs="Symbol"/>
    </w:rPr>
  </w:style>
  <w:style w:type="character" w:styleId="ListLabel15" w:customStyle="1">
    <w:name w:val="ListLabel 15"/>
    <w:qFormat/>
    <w:rPr>
      <w:rFonts w:cs="Symbol"/>
      <w:b/>
      <w:sz w:val="26"/>
    </w:rPr>
  </w:style>
  <w:style w:type="character" w:styleId="ListLabel16" w:customStyle="1">
    <w:name w:val="ListLabel 16"/>
    <w:qFormat/>
    <w:rPr>
      <w:rFonts w:cs="Courier New"/>
    </w:rPr>
  </w:style>
  <w:style w:type="character" w:styleId="ListLabel17" w:customStyle="1">
    <w:name w:val="ListLabel 17"/>
    <w:qFormat/>
    <w:rPr>
      <w:rFonts w:cs="Wingdings"/>
    </w:rPr>
  </w:style>
  <w:style w:type="character" w:styleId="ListLabel18" w:customStyle="1">
    <w:name w:val="ListLabel 18"/>
    <w:qFormat/>
    <w:rPr>
      <w:rFonts w:cs="Symbol"/>
    </w:rPr>
  </w:style>
  <w:style w:type="character" w:styleId="ListLabel19">
    <w:name w:val="ListLabel 19"/>
    <w:qFormat/>
    <w:rPr>
      <w:rFonts w:cs="Symbol"/>
      <w:b/>
      <w:sz w:val="26"/>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5">
    <w:name w:val="ListLabel 25"/>
    <w:qFormat/>
    <w:rPr>
      <w:rFonts w:ascii="Arial" w:hAnsi="Arial" w:cs="Symbol"/>
      <w:sz w:val="28"/>
    </w:rPr>
  </w:style>
  <w:style w:type="paragraph" w:styleId="Heading" w:customStyle="1">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customStyle="1">
    <w:name w:val="Text Body"/>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BalloonText">
    <w:name w:val="Balloon Text"/>
    <w:basedOn w:val="Normal"/>
    <w:link w:val="BalloonTextChar"/>
    <w:uiPriority w:val="99"/>
    <w:semiHidden/>
    <w:unhideWhenUsed/>
    <w:qFormat/>
    <w:rsid w:val="005f0b11"/>
    <w:pPr/>
    <w:rPr>
      <w:rFonts w:ascii="Tahoma" w:hAnsi="Tahoma" w:cs="Tahoma"/>
      <w:sz w:val="16"/>
      <w:szCs w:val="16"/>
    </w:rPr>
  </w:style>
  <w:style w:type="paragraph" w:styleId="ListParagraph">
    <w:name w:val="List Paragraph"/>
    <w:basedOn w:val="Normal"/>
    <w:uiPriority w:val="34"/>
    <w:qFormat/>
    <w:rsid w:val="00bc0cbe"/>
    <w:pPr>
      <w:spacing w:before="0" w:after="0"/>
      <w:ind w:left="720" w:hanging="0"/>
      <w:contextualSpacing/>
    </w:pPr>
    <w:rPr/>
  </w:style>
  <w:style w:type="paragraph" w:styleId="Footer">
    <w:name w:val="Footer"/>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hyperlink" Target="http://www.getliferight.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9604C-A038-4116-ADFC-7302C26ED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Application>LibreOffice/5.0.5.2$Windows_x86 LibreOffice_project/55b006a02d247b5f7215fc6ea0fde844b30035b3</Application>
  <Paragraphs>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2015-06-11T13:21:00Z</dcterms:created>
  <dc:creator>user</dc:creator>
  <dc:language>en-US</dc:language>
  <cp:lastPrinted>2016-05-06T16:20:00Z</cp:lastPrinted>
  <dcterms:modified xsi:type="dcterms:W3CDTF">2016-05-25T11:38:54Z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